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531C8" w14:textId="77777777" w:rsidR="00361ECD" w:rsidRPr="003D53AE" w:rsidRDefault="00361ECD" w:rsidP="00361ECD">
      <w:pPr>
        <w:jc w:val="center"/>
        <w:rPr>
          <w:b/>
          <w:lang w:val="en-US"/>
        </w:rPr>
      </w:pPr>
      <w:r w:rsidRPr="003D53AE">
        <w:rPr>
          <w:b/>
          <w:lang w:val="en-US"/>
        </w:rPr>
        <w:t>DARBŲ TECHNINĖ SPECIFIKACIJA</w:t>
      </w:r>
    </w:p>
    <w:p w14:paraId="6D037E00" w14:textId="77777777" w:rsidR="00361ECD" w:rsidRPr="003D53AE" w:rsidRDefault="00361ECD" w:rsidP="00361ECD">
      <w:pPr>
        <w:pStyle w:val="Sraopastraipa"/>
        <w:numPr>
          <w:ilvl w:val="0"/>
          <w:numId w:val="5"/>
        </w:numPr>
        <w:spacing w:line="276" w:lineRule="auto"/>
        <w:jc w:val="both"/>
        <w:rPr>
          <w:b/>
        </w:rPr>
      </w:pPr>
      <w:r w:rsidRPr="003D53AE">
        <w:rPr>
          <w:b/>
        </w:rPr>
        <w:t>Darbų apimtis</w:t>
      </w:r>
    </w:p>
    <w:p w14:paraId="3A05B69E" w14:textId="77777777" w:rsidR="00361ECD" w:rsidRPr="003D53AE" w:rsidRDefault="00361ECD" w:rsidP="00361ECD">
      <w:pPr>
        <w:ind w:left="360"/>
        <w:jc w:val="both"/>
        <w:rPr>
          <w:b/>
        </w:rPr>
      </w:pPr>
    </w:p>
    <w:p w14:paraId="083BA58A" w14:textId="1EB022B0" w:rsidR="00361ECD" w:rsidRPr="003D53AE" w:rsidRDefault="00361ECD" w:rsidP="006040A8">
      <w:pPr>
        <w:jc w:val="both"/>
      </w:pPr>
      <w:r w:rsidRPr="003D53AE">
        <w:tab/>
        <w:t xml:space="preserve">Paslaugos teikėjas - vykdytojas privalo atlikti </w:t>
      </w:r>
      <w:r>
        <w:t xml:space="preserve">III – </w:t>
      </w:r>
      <w:proofErr w:type="spellStart"/>
      <w:r>
        <w:t>čio</w:t>
      </w:r>
      <w:proofErr w:type="spellEnd"/>
      <w:r>
        <w:t xml:space="preserve"> kėlimo vandens siurblinių </w:t>
      </w:r>
      <w:r w:rsidRPr="00F52881">
        <w:t xml:space="preserve">Nr. </w:t>
      </w:r>
      <w:r w:rsidR="00F52881" w:rsidRPr="00F52881">
        <w:rPr>
          <w:lang w:eastAsia="ar-SA"/>
        </w:rPr>
        <w:t>31</w:t>
      </w:r>
      <w:r w:rsidRPr="00F52881">
        <w:rPr>
          <w:lang w:eastAsia="ar-SA"/>
        </w:rPr>
        <w:t xml:space="preserve"> (</w:t>
      </w:r>
      <w:r w:rsidR="00F52881" w:rsidRPr="003D160E">
        <w:rPr>
          <w:lang w:eastAsia="ar-SA"/>
        </w:rPr>
        <w:t xml:space="preserve">Kovo 11-osios g. 130A, </w:t>
      </w:r>
      <w:r w:rsidR="00F52881" w:rsidRPr="00F52881">
        <w:rPr>
          <w:lang w:eastAsia="ar-SA"/>
        </w:rPr>
        <w:t>Kaunas</w:t>
      </w:r>
      <w:r w:rsidR="00F52881" w:rsidRPr="00F52881">
        <w:t xml:space="preserve"> </w:t>
      </w:r>
      <w:r w:rsidRPr="00F52881">
        <w:t xml:space="preserve">ir Nr. </w:t>
      </w:r>
      <w:r w:rsidR="00F52881" w:rsidRPr="00F52881">
        <w:t>67</w:t>
      </w:r>
      <w:r w:rsidRPr="00F52881">
        <w:t xml:space="preserve">  (</w:t>
      </w:r>
      <w:r w:rsidR="00F52881" w:rsidRPr="00F52881">
        <w:rPr>
          <w:lang w:eastAsia="ar-SA"/>
        </w:rPr>
        <w:t>A</w:t>
      </w:r>
      <w:r w:rsidR="00F52881" w:rsidRPr="003D160E">
        <w:rPr>
          <w:lang w:eastAsia="ar-SA"/>
        </w:rPr>
        <w:t>. Baranausko g. 19A</w:t>
      </w:r>
      <w:r w:rsidR="00F52881">
        <w:rPr>
          <w:lang w:eastAsia="ar-SA"/>
        </w:rPr>
        <w:t>, Kaunas</w:t>
      </w:r>
      <w:r>
        <w:t>)</w:t>
      </w:r>
      <w:r w:rsidRPr="003D53AE">
        <w:t xml:space="preserve"> elektros įrangos projektavimo ir rekonstrukcijos darbus. Prieš pradedant montavimo darbus siurblinės projektas privalo būti suderintas su UAB „Kauno vandenys“ Energetikos ir metrologijos</w:t>
      </w:r>
      <w:r w:rsidR="00F75DF3">
        <w:t xml:space="preserve"> skyriumi ir</w:t>
      </w:r>
      <w:r w:rsidRPr="003D53AE">
        <w:t xml:space="preserve"> (jei reikia) su atitinkamais fiziniais ir juridiniais asmenimis, kurių sutikimas reikalingas derinant projektinius sprendimus.</w:t>
      </w:r>
    </w:p>
    <w:p w14:paraId="515AA42F" w14:textId="77777777" w:rsidR="00734869" w:rsidRDefault="00361ECD" w:rsidP="006040A8">
      <w:pPr>
        <w:pStyle w:val="Sraopastraipa"/>
        <w:ind w:left="0"/>
        <w:jc w:val="both"/>
      </w:pPr>
      <w:r w:rsidRPr="003D53AE">
        <w:tab/>
        <w:t xml:space="preserve">Atliekant darbus privaloma vadovautis Lietuvos Respublikos elektros energetikos sektoriaus galiojančiais teisės aktais </w:t>
      </w:r>
      <w:hyperlink r:id="rId11" w:history="1">
        <w:r w:rsidRPr="003D53AE">
          <w:rPr>
            <w:rStyle w:val="Hipersaitas"/>
          </w:rPr>
          <w:t>http://vei.lrv.lt/lt/teisine-informacija/teises-aktai/elektros-energetikos-sektorius</w:t>
        </w:r>
      </w:hyperlink>
      <w:r w:rsidRPr="003D53AE">
        <w:t>.</w:t>
      </w:r>
    </w:p>
    <w:p w14:paraId="4D8A375D" w14:textId="24C80630" w:rsidR="007A25FF" w:rsidRDefault="00CC6B4D" w:rsidP="006040A8">
      <w:pPr>
        <w:spacing w:line="276" w:lineRule="auto"/>
        <w:ind w:firstLine="720"/>
        <w:jc w:val="both"/>
      </w:pPr>
      <w:r w:rsidRPr="00F52881">
        <w:rPr>
          <w:b/>
          <w:bCs/>
        </w:rPr>
        <w:t xml:space="preserve">III – </w:t>
      </w:r>
      <w:proofErr w:type="spellStart"/>
      <w:r w:rsidRPr="00F52881">
        <w:rPr>
          <w:b/>
          <w:bCs/>
        </w:rPr>
        <w:t>čio</w:t>
      </w:r>
      <w:proofErr w:type="spellEnd"/>
      <w:r w:rsidRPr="00F52881">
        <w:rPr>
          <w:b/>
          <w:bCs/>
        </w:rPr>
        <w:t xml:space="preserve"> kėlimo vandens siurblinė</w:t>
      </w:r>
      <w:r w:rsidR="00FB51C0" w:rsidRPr="00F52881">
        <w:rPr>
          <w:b/>
          <w:bCs/>
        </w:rPr>
        <w:t>je</w:t>
      </w:r>
      <w:r w:rsidRPr="00F52881">
        <w:rPr>
          <w:b/>
          <w:bCs/>
        </w:rPr>
        <w:t xml:space="preserve"> Nr. </w:t>
      </w:r>
      <w:r w:rsidR="00F52881" w:rsidRPr="00F52881">
        <w:rPr>
          <w:b/>
          <w:bCs/>
          <w:lang w:eastAsia="ar-SA"/>
        </w:rPr>
        <w:t>67</w:t>
      </w:r>
      <w:r>
        <w:rPr>
          <w:lang w:eastAsia="ar-SA"/>
        </w:rPr>
        <w:t xml:space="preserve"> </w:t>
      </w:r>
      <w:r w:rsidR="00D667D5" w:rsidRPr="00D667D5">
        <w:rPr>
          <w:bCs/>
          <w:lang w:eastAsia="ar-SA"/>
        </w:rPr>
        <w:t>reikia atlikti rekonstrukcijos darbus. Demontuoti seną įrangą</w:t>
      </w:r>
      <w:r w:rsidR="00D667D5">
        <w:rPr>
          <w:bCs/>
          <w:lang w:eastAsia="ar-SA"/>
        </w:rPr>
        <w:t>, s</w:t>
      </w:r>
      <w:r w:rsidR="007A25FF" w:rsidRPr="00734869">
        <w:rPr>
          <w:rFonts w:eastAsia="MS Mincho"/>
          <w:bCs/>
        </w:rPr>
        <w:t>uprojektuoti ir įrengti įvadinį jėgos</w:t>
      </w:r>
      <w:r w:rsidR="00F861BD">
        <w:rPr>
          <w:rFonts w:eastAsia="MS Mincho"/>
          <w:bCs/>
        </w:rPr>
        <w:t>,</w:t>
      </w:r>
      <w:r w:rsidR="003D50C1">
        <w:rPr>
          <w:rFonts w:eastAsia="MS Mincho"/>
          <w:bCs/>
        </w:rPr>
        <w:t xml:space="preserve"> </w:t>
      </w:r>
      <w:r w:rsidR="007A25FF" w:rsidRPr="00D94A85">
        <w:rPr>
          <w:rFonts w:eastAsia="MS Mincho"/>
          <w:bCs/>
        </w:rPr>
        <w:t>duomenų perdavimo skydą.</w:t>
      </w:r>
      <w:r w:rsidR="00F740A9">
        <w:rPr>
          <w:rFonts w:eastAsia="MS Mincho"/>
          <w:bCs/>
        </w:rPr>
        <w:t xml:space="preserve"> </w:t>
      </w:r>
      <w:r w:rsidR="002543E9">
        <w:rPr>
          <w:rFonts w:eastAsia="MS Mincho"/>
          <w:bCs/>
        </w:rPr>
        <w:t xml:space="preserve">Projektuojamam jėgos skydo užmaitinimui </w:t>
      </w:r>
      <w:r w:rsidR="00D94A85">
        <w:rPr>
          <w:rFonts w:eastAsia="MS Mincho"/>
          <w:bCs/>
        </w:rPr>
        <w:t>panaudoti esamą</w:t>
      </w:r>
      <w:r w:rsidR="002543E9">
        <w:rPr>
          <w:rFonts w:eastAsia="MS Mincho"/>
          <w:bCs/>
        </w:rPr>
        <w:t xml:space="preserve"> kabel</w:t>
      </w:r>
      <w:r w:rsidR="00D94A85">
        <w:rPr>
          <w:rFonts w:eastAsia="MS Mincho"/>
          <w:bCs/>
        </w:rPr>
        <w:t>į atvestą nuo</w:t>
      </w:r>
      <w:r w:rsidR="002543E9">
        <w:rPr>
          <w:rFonts w:eastAsia="MS Mincho"/>
          <w:bCs/>
        </w:rPr>
        <w:t xml:space="preserve"> komercinės apskaitos skydo</w:t>
      </w:r>
      <w:r w:rsidR="003D50C1">
        <w:rPr>
          <w:rFonts w:eastAsia="MS Mincho"/>
          <w:bCs/>
        </w:rPr>
        <w:t>.</w:t>
      </w:r>
      <w:r w:rsidR="002543E9">
        <w:rPr>
          <w:rFonts w:eastAsia="MS Mincho"/>
          <w:bCs/>
        </w:rPr>
        <w:t xml:space="preserve"> </w:t>
      </w:r>
      <w:r w:rsidR="0055248B" w:rsidRPr="00734869">
        <w:rPr>
          <w:rFonts w:eastAsia="MS Mincho"/>
          <w:bCs/>
        </w:rPr>
        <w:t>Prie naujai sumontuoto jėgos skydo prijungti esamą vandens kėlimo stotelę</w:t>
      </w:r>
      <w:r w:rsidR="003D50C1">
        <w:rPr>
          <w:rFonts w:eastAsia="MS Mincho"/>
          <w:bCs/>
        </w:rPr>
        <w:t xml:space="preserve"> bei kitą reikalingą įrangą</w:t>
      </w:r>
      <w:r w:rsidR="0055248B" w:rsidRPr="00734869">
        <w:rPr>
          <w:rFonts w:eastAsia="MS Mincho"/>
          <w:bCs/>
        </w:rPr>
        <w:t xml:space="preserve">. </w:t>
      </w:r>
      <w:r w:rsidR="00F71A1D">
        <w:t>Pakeisti elektros instaliaciją, n</w:t>
      </w:r>
      <w:r w:rsidR="007A25FF">
        <w:t>aujai įrengti siurblinės apšvietimą</w:t>
      </w:r>
      <w:r w:rsidR="00D24F07">
        <w:t xml:space="preserve">, sumontuoti </w:t>
      </w:r>
      <w:r w:rsidR="004751AF">
        <w:t>2</w:t>
      </w:r>
      <w:r w:rsidR="00D24F07">
        <w:t xml:space="preserve"> šviestuvus </w:t>
      </w:r>
      <w:r w:rsidR="004751AF">
        <w:t xml:space="preserve">siurblinės patalpos apšvietimui. </w:t>
      </w:r>
      <w:r w:rsidR="00D24F07">
        <w:t>Įrengti</w:t>
      </w:r>
      <w:r w:rsidR="00DD7B32">
        <w:t xml:space="preserve"> 4</w:t>
      </w:r>
      <w:r w:rsidR="007A25FF">
        <w:t xml:space="preserve"> </w:t>
      </w:r>
      <w:r w:rsidR="0054689F">
        <w:t>rozetes</w:t>
      </w:r>
      <w:r w:rsidR="00DD7B32">
        <w:t>, dvi rozetės, vieną trifazę 3P+N+E ir vieną vienfazę P+N+E, skirtas šildymui reguliuoti, kurias valdo patalpos temperatūros daviklis ir dvi rozetes, vieną</w:t>
      </w:r>
      <w:r w:rsidR="0054689F">
        <w:t xml:space="preserve"> </w:t>
      </w:r>
      <w:r w:rsidR="004A0CF3">
        <w:t xml:space="preserve">trifazę 3P+N+E ir </w:t>
      </w:r>
      <w:r w:rsidR="00DD7B32">
        <w:t xml:space="preserve">vieną </w:t>
      </w:r>
      <w:r w:rsidR="004A0CF3">
        <w:t>vienfazę P+N+E</w:t>
      </w:r>
      <w:r w:rsidR="00DD7B32">
        <w:t>,</w:t>
      </w:r>
      <w:r w:rsidR="004A0CF3">
        <w:t xml:space="preserve"> </w:t>
      </w:r>
      <w:r w:rsidR="00DD7B32">
        <w:t xml:space="preserve">išoriniams įrenginiams prijungti. Visos rozetės privalo būti </w:t>
      </w:r>
      <w:r w:rsidR="004A0CF3">
        <w:t>su nuotėkio rele.</w:t>
      </w:r>
      <w:r w:rsidR="00DD7B32">
        <w:t xml:space="preserve"> </w:t>
      </w:r>
      <w:r w:rsidR="00D24F07">
        <w:t>Šviestuvų ir r</w:t>
      </w:r>
      <w:r w:rsidR="0054689F">
        <w:t>ozečių</w:t>
      </w:r>
      <w:r w:rsidR="004A0CF3">
        <w:t xml:space="preserve"> įrengimo vietą derinti darbų atlikimo metu.</w:t>
      </w:r>
    </w:p>
    <w:p w14:paraId="505E8452" w14:textId="0CCDC2DB" w:rsidR="00A25A68" w:rsidRDefault="00CC6B4D" w:rsidP="003E7191">
      <w:pPr>
        <w:spacing w:before="240" w:line="276" w:lineRule="auto"/>
        <w:ind w:firstLine="709"/>
        <w:jc w:val="both"/>
      </w:pPr>
      <w:bookmarkStart w:id="0" w:name="_GoBack"/>
      <w:r w:rsidRPr="003E7191">
        <w:rPr>
          <w:b/>
          <w:bCs/>
        </w:rPr>
        <w:t xml:space="preserve">III – </w:t>
      </w:r>
      <w:proofErr w:type="spellStart"/>
      <w:r w:rsidRPr="003E7191">
        <w:rPr>
          <w:b/>
          <w:bCs/>
        </w:rPr>
        <w:t>čio</w:t>
      </w:r>
      <w:proofErr w:type="spellEnd"/>
      <w:r w:rsidRPr="003E7191">
        <w:rPr>
          <w:b/>
          <w:bCs/>
        </w:rPr>
        <w:t xml:space="preserve"> kėlimo vandens siurblinė</w:t>
      </w:r>
      <w:r w:rsidR="00FB51C0" w:rsidRPr="003E7191">
        <w:rPr>
          <w:b/>
          <w:bCs/>
        </w:rPr>
        <w:t>je</w:t>
      </w:r>
      <w:r w:rsidRPr="003E7191">
        <w:rPr>
          <w:b/>
          <w:bCs/>
        </w:rPr>
        <w:t xml:space="preserve"> Nr. </w:t>
      </w:r>
      <w:r w:rsidR="00F52881" w:rsidRPr="003E7191">
        <w:rPr>
          <w:b/>
          <w:bCs/>
        </w:rPr>
        <w:t>31</w:t>
      </w:r>
      <w:r w:rsidR="00FB51C0" w:rsidRPr="003E7191">
        <w:rPr>
          <w:b/>
          <w:bCs/>
        </w:rPr>
        <w:t xml:space="preserve"> </w:t>
      </w:r>
      <w:r w:rsidRPr="003E7191">
        <w:rPr>
          <w:bCs/>
          <w:lang w:eastAsia="ar-SA"/>
        </w:rPr>
        <w:t xml:space="preserve">reikia atlikti rekonstrukcijos darbus. Demontuoti seną </w:t>
      </w:r>
      <w:bookmarkEnd w:id="0"/>
      <w:r w:rsidRPr="003E7191">
        <w:rPr>
          <w:bCs/>
          <w:lang w:eastAsia="ar-SA"/>
        </w:rPr>
        <w:t>įrangą, s</w:t>
      </w:r>
      <w:r w:rsidRPr="003E7191">
        <w:rPr>
          <w:rFonts w:eastAsia="MS Mincho"/>
          <w:bCs/>
        </w:rPr>
        <w:t>uprojektuoti ir įrengti įvadinį jėgos ARĮ ir duomenų perdavimo skydą.</w:t>
      </w:r>
      <w:r w:rsidR="00A61205" w:rsidRPr="003E7191">
        <w:rPr>
          <w:rFonts w:eastAsia="MS Mincho"/>
          <w:bCs/>
        </w:rPr>
        <w:t xml:space="preserve"> </w:t>
      </w:r>
      <w:r w:rsidR="00A12A39" w:rsidRPr="003E7191">
        <w:rPr>
          <w:rFonts w:eastAsia="MS Mincho"/>
          <w:bCs/>
        </w:rPr>
        <w:t>Projektuojamam jėgos skydo užmaitinimui atvesti įvadinius kabelius nuo komercinės apskaitos skyd</w:t>
      </w:r>
      <w:r w:rsidR="00A90170" w:rsidRPr="003E7191">
        <w:rPr>
          <w:rFonts w:eastAsia="MS Mincho"/>
          <w:bCs/>
        </w:rPr>
        <w:t>ų</w:t>
      </w:r>
      <w:r w:rsidR="00A12A39" w:rsidRPr="003E7191">
        <w:rPr>
          <w:rFonts w:eastAsia="MS Mincho"/>
          <w:bCs/>
        </w:rPr>
        <w:t xml:space="preserve">. </w:t>
      </w:r>
      <w:r w:rsidRPr="003E7191">
        <w:rPr>
          <w:rFonts w:eastAsia="MS Mincho"/>
          <w:bCs/>
        </w:rPr>
        <w:t>Prie naujai sumontuoto jėgos skydo prijungti esamą vandens kėlimo stotelę</w:t>
      </w:r>
      <w:r w:rsidR="003D50C1" w:rsidRPr="003E7191">
        <w:rPr>
          <w:rFonts w:eastAsia="MS Mincho"/>
          <w:bCs/>
        </w:rPr>
        <w:t xml:space="preserve"> bei kitą reikalingą įrangą</w:t>
      </w:r>
      <w:r w:rsidRPr="003E7191">
        <w:rPr>
          <w:rFonts w:eastAsia="MS Mincho"/>
          <w:bCs/>
        </w:rPr>
        <w:t xml:space="preserve">. </w:t>
      </w:r>
      <w:r w:rsidR="00D24F07">
        <w:t xml:space="preserve">Pakeisti elektros instaliaciją, naujai įrengti siurblinės apšvietimą, sumontuoti </w:t>
      </w:r>
      <w:r w:rsidR="00A90170">
        <w:t>2</w:t>
      </w:r>
      <w:r w:rsidR="00D24F07">
        <w:t xml:space="preserve"> šviestuvus siurblinės patalpų apšvietimui</w:t>
      </w:r>
      <w:r w:rsidR="00DD7B32">
        <w:t>.</w:t>
      </w:r>
      <w:r w:rsidR="00DD7B32" w:rsidRPr="00DD7B32">
        <w:t xml:space="preserve"> </w:t>
      </w:r>
      <w:r w:rsidR="00DD7B32">
        <w:t xml:space="preserve">Įrengti 4 rozetes, dvi rozetės, vieną trifazę 3P+N+E ir vieną vienfazę P+N+E, skirtas šildymui reguliuoti, kurias valdo patalpos temperatūros daviklis ir dvi rozetes, vieną trifazę 3P+N+E ir vieną vienfazę P+N+E, išoriniams įrenginiams prijungti. Visos rozetės privalo būti su nuotėkio rele. </w:t>
      </w:r>
      <w:r w:rsidR="00D24F07">
        <w:t xml:space="preserve">Šviestuvų ir rozečių įrengimo vietą derinti darbų atlikimo metu. </w:t>
      </w:r>
    </w:p>
    <w:p w14:paraId="519752C7" w14:textId="77777777" w:rsidR="006C700E" w:rsidRPr="004751AF" w:rsidRDefault="006C700E" w:rsidP="006C700E">
      <w:pPr>
        <w:pStyle w:val="Sraopastraipa"/>
        <w:spacing w:before="240" w:line="276" w:lineRule="auto"/>
        <w:jc w:val="both"/>
      </w:pPr>
    </w:p>
    <w:p w14:paraId="63246EA1" w14:textId="77777777" w:rsidR="00A25A68" w:rsidRPr="000540ED" w:rsidRDefault="00A25A68" w:rsidP="00734869">
      <w:pPr>
        <w:pStyle w:val="Sraopastraipa"/>
        <w:numPr>
          <w:ilvl w:val="0"/>
          <w:numId w:val="11"/>
        </w:numPr>
        <w:spacing w:after="200" w:line="276" w:lineRule="auto"/>
        <w:jc w:val="both"/>
        <w:rPr>
          <w:b/>
        </w:rPr>
      </w:pPr>
      <w:r>
        <w:rPr>
          <w:b/>
        </w:rPr>
        <w:t>Bendrieji darbai:</w:t>
      </w:r>
    </w:p>
    <w:p w14:paraId="07B4FCD8" w14:textId="77777777" w:rsidR="00A25A68" w:rsidRDefault="00A25A68" w:rsidP="00A25A68">
      <w:pPr>
        <w:pStyle w:val="Sraopastraipa"/>
        <w:numPr>
          <w:ilvl w:val="0"/>
          <w:numId w:val="6"/>
        </w:numPr>
        <w:spacing w:before="240" w:line="276" w:lineRule="auto"/>
        <w:ind w:left="0" w:firstLine="720"/>
        <w:jc w:val="both"/>
      </w:pPr>
      <w:r>
        <w:t xml:space="preserve"> Prieš pradedant instaliavimo darbus p</w:t>
      </w:r>
      <w:r w:rsidRPr="00B15C76">
        <w:t xml:space="preserve">arengti siurblinės projektą, įskaitant specifikaciją ir jį suderinti </w:t>
      </w:r>
      <w:r w:rsidRPr="00E262A7">
        <w:t>su</w:t>
      </w:r>
      <w:r>
        <w:t xml:space="preserve"> </w:t>
      </w:r>
      <w:r w:rsidRPr="00B15C76">
        <w:t>Energetikos</w:t>
      </w:r>
      <w:r>
        <w:t xml:space="preserve"> ir metrologijos ir Informacinių technologijų skyriais</w:t>
      </w:r>
      <w:r w:rsidRPr="00B15C76">
        <w:t>;</w:t>
      </w:r>
    </w:p>
    <w:p w14:paraId="4554A297" w14:textId="77777777" w:rsidR="00A25A68" w:rsidRPr="00435FB3" w:rsidRDefault="00A25A68" w:rsidP="00A25A68">
      <w:pPr>
        <w:pStyle w:val="Sraopastraipa"/>
        <w:numPr>
          <w:ilvl w:val="0"/>
          <w:numId w:val="6"/>
        </w:numPr>
        <w:spacing w:before="240" w:line="276" w:lineRule="auto"/>
        <w:ind w:left="1080"/>
        <w:jc w:val="both"/>
      </w:pPr>
      <w:r>
        <w:t xml:space="preserve">  0,4 </w:t>
      </w:r>
      <w:proofErr w:type="spellStart"/>
      <w:r>
        <w:t>kV</w:t>
      </w:r>
      <w:proofErr w:type="spellEnd"/>
      <w:r>
        <w:t xml:space="preserve"> paskirstymo skyduose numatyti:</w:t>
      </w:r>
    </w:p>
    <w:p w14:paraId="0BCB1AF0" w14:textId="68AA32AF" w:rsidR="00E659D4" w:rsidRDefault="00A25A68" w:rsidP="00A25A68">
      <w:pPr>
        <w:pStyle w:val="Sraopastraipa"/>
        <w:numPr>
          <w:ilvl w:val="0"/>
          <w:numId w:val="7"/>
        </w:numPr>
        <w:spacing w:before="240" w:line="276" w:lineRule="auto"/>
        <w:ind w:left="1418" w:hanging="567"/>
        <w:jc w:val="both"/>
      </w:pPr>
      <w:r w:rsidRPr="00815E1A">
        <w:t xml:space="preserve">0,4 </w:t>
      </w:r>
      <w:proofErr w:type="spellStart"/>
      <w:r w:rsidRPr="00815E1A">
        <w:t>kV</w:t>
      </w:r>
      <w:proofErr w:type="spellEnd"/>
      <w:r w:rsidRPr="00815E1A">
        <w:t xml:space="preserve"> įvadinius automatinius </w:t>
      </w:r>
      <w:r w:rsidR="00462A53">
        <w:t>iš</w:t>
      </w:r>
      <w:r w:rsidR="00E659D4">
        <w:t>jungiklius;</w:t>
      </w:r>
      <w:r w:rsidRPr="00815E1A">
        <w:t xml:space="preserve"> </w:t>
      </w:r>
    </w:p>
    <w:p w14:paraId="5AEE5691" w14:textId="2DF1049B" w:rsidR="00A25A68" w:rsidRPr="00815E1A" w:rsidRDefault="00E659D4" w:rsidP="00A25A68">
      <w:pPr>
        <w:pStyle w:val="Sraopastraipa"/>
        <w:numPr>
          <w:ilvl w:val="0"/>
          <w:numId w:val="7"/>
        </w:numPr>
        <w:spacing w:before="240" w:line="276" w:lineRule="auto"/>
        <w:ind w:left="1418" w:hanging="567"/>
        <w:jc w:val="both"/>
      </w:pPr>
      <w:r>
        <w:t xml:space="preserve">Trečio kėlimo vandens siurblinėje, kur yra du elektros įvadai įrengti </w:t>
      </w:r>
      <w:r w:rsidR="00A25A68" w:rsidRPr="00815E1A">
        <w:t>magnetini</w:t>
      </w:r>
      <w:r>
        <w:t xml:space="preserve">us </w:t>
      </w:r>
      <w:proofErr w:type="spellStart"/>
      <w:r>
        <w:t>kontaktorius</w:t>
      </w:r>
      <w:proofErr w:type="spellEnd"/>
      <w:r>
        <w:t xml:space="preserve"> ARĮ prijungimui. Siurblinėje su vienu įvadu į</w:t>
      </w:r>
      <w:r w:rsidRPr="006F447F">
        <w:t xml:space="preserve">rengti trijų padėčių </w:t>
      </w:r>
      <w:r>
        <w:t>paketinį įvadinį kirtiklį</w:t>
      </w:r>
      <w:r w:rsidRPr="006F447F">
        <w:t xml:space="preserve"> </w:t>
      </w:r>
      <w:r>
        <w:t>(</w:t>
      </w:r>
      <w:r w:rsidRPr="006F447F">
        <w:t>I-0-II 32A</w:t>
      </w:r>
      <w:r>
        <w:t>) bei</w:t>
      </w:r>
      <w:r w:rsidRPr="00741CC8">
        <w:t xml:space="preserve"> avarinio rezervinio maitinimo nuo generatoriaus prijungimą į 5P-</w:t>
      </w:r>
      <w:r>
        <w:t>32</w:t>
      </w:r>
      <w:r w:rsidRPr="00741CC8">
        <w:t>A</w:t>
      </w:r>
      <w:r>
        <w:t>.</w:t>
      </w:r>
    </w:p>
    <w:p w14:paraId="047BDF1B" w14:textId="77777777" w:rsidR="00A25A68" w:rsidRPr="00815E1A" w:rsidRDefault="00A25A68" w:rsidP="00A25A68">
      <w:pPr>
        <w:pStyle w:val="Sraopastraipa"/>
        <w:numPr>
          <w:ilvl w:val="0"/>
          <w:numId w:val="7"/>
        </w:numPr>
        <w:spacing w:before="240" w:line="276" w:lineRule="auto"/>
        <w:ind w:left="1418" w:hanging="567"/>
        <w:jc w:val="both"/>
      </w:pPr>
      <w:r w:rsidRPr="00815E1A">
        <w:t>Įtampos kontrolės reles;</w:t>
      </w:r>
    </w:p>
    <w:p w14:paraId="1F2ACDE7" w14:textId="77777777" w:rsidR="00A25A68" w:rsidRPr="00815E1A" w:rsidRDefault="00A25A68" w:rsidP="00A25A68">
      <w:pPr>
        <w:pStyle w:val="Sraopastraipa"/>
        <w:numPr>
          <w:ilvl w:val="0"/>
          <w:numId w:val="7"/>
        </w:numPr>
        <w:spacing w:before="240" w:line="276" w:lineRule="auto"/>
        <w:ind w:left="1418" w:hanging="567"/>
        <w:jc w:val="both"/>
      </w:pPr>
      <w:r w:rsidRPr="00815E1A">
        <w:t>Rodyklinius voltmetrus maitinimo įtampai matuoti tarp fazių bei fazių ir nulio;</w:t>
      </w:r>
    </w:p>
    <w:p w14:paraId="144F03BB" w14:textId="53C8382D" w:rsidR="00A25A68" w:rsidRDefault="00A25A68" w:rsidP="00A25A68">
      <w:pPr>
        <w:pStyle w:val="Sraopastraipa"/>
        <w:numPr>
          <w:ilvl w:val="0"/>
          <w:numId w:val="7"/>
        </w:numPr>
        <w:spacing w:before="240" w:line="276" w:lineRule="auto"/>
        <w:ind w:left="1418" w:hanging="567"/>
        <w:jc w:val="both"/>
      </w:pPr>
      <w:r w:rsidRPr="00815E1A">
        <w:lastRenderedPageBreak/>
        <w:t xml:space="preserve">Automatinius </w:t>
      </w:r>
      <w:r w:rsidR="00462A53">
        <w:t>iš</w:t>
      </w:r>
      <w:r w:rsidRPr="00815E1A">
        <w:t>jungiklius</w:t>
      </w:r>
      <w:r>
        <w:t xml:space="preserve"> bei nuotėkio relės</w:t>
      </w:r>
      <w:r w:rsidRPr="00815E1A">
        <w:t xml:space="preserve"> siurblinės elektros energijos vartotojų prijungimui ir apsaugai;</w:t>
      </w:r>
    </w:p>
    <w:p w14:paraId="05F01A3F" w14:textId="77777777" w:rsidR="00A25A68" w:rsidRPr="00815E1A" w:rsidRDefault="00A25A68" w:rsidP="00A25A68">
      <w:pPr>
        <w:pStyle w:val="Sraopastraipa"/>
        <w:numPr>
          <w:ilvl w:val="0"/>
          <w:numId w:val="7"/>
        </w:numPr>
        <w:spacing w:before="240" w:line="276" w:lineRule="auto"/>
        <w:ind w:left="1418" w:hanging="567"/>
        <w:jc w:val="both"/>
      </w:pPr>
      <w:r w:rsidRPr="00815E1A">
        <w:t>ARĮ būsenos šviesinę signalizacijos įrangą;</w:t>
      </w:r>
    </w:p>
    <w:p w14:paraId="67FC14BB" w14:textId="0AD37E37" w:rsidR="00831E8E" w:rsidRDefault="00A25A68" w:rsidP="0054689F">
      <w:pPr>
        <w:pStyle w:val="Sraopastraipa"/>
        <w:numPr>
          <w:ilvl w:val="0"/>
          <w:numId w:val="7"/>
        </w:numPr>
        <w:spacing w:before="240" w:line="276" w:lineRule="auto"/>
        <w:ind w:left="1418" w:hanging="567"/>
        <w:jc w:val="both"/>
      </w:pPr>
      <w:proofErr w:type="spellStart"/>
      <w:r w:rsidRPr="00815E1A">
        <w:t>Viršįtampių</w:t>
      </w:r>
      <w:proofErr w:type="spellEnd"/>
      <w:r w:rsidRPr="00815E1A">
        <w:t xml:space="preserve"> ribotuvą kiekvienam įvadui.</w:t>
      </w:r>
    </w:p>
    <w:p w14:paraId="6252EE09" w14:textId="6C3B4E82" w:rsidR="00F82022" w:rsidRDefault="00831E8E" w:rsidP="00734869">
      <w:pPr>
        <w:pStyle w:val="Sraopastraipa"/>
        <w:numPr>
          <w:ilvl w:val="0"/>
          <w:numId w:val="6"/>
        </w:numPr>
        <w:spacing w:before="240" w:line="276" w:lineRule="auto"/>
        <w:ind w:left="0" w:firstLine="720"/>
        <w:jc w:val="both"/>
      </w:pPr>
      <w:r>
        <w:t>Visų naujai montuojamų elektros prietaisų (šviestuvų, jungiklių, rozečių ir kt.) apsaugos laipsnis turi būti nemažesnis nei IP</w:t>
      </w:r>
      <w:r w:rsidR="00860B35">
        <w:t>65</w:t>
      </w:r>
      <w:r>
        <w:t>.</w:t>
      </w:r>
    </w:p>
    <w:p w14:paraId="1F778B53" w14:textId="181D5785" w:rsidR="00831E8E" w:rsidRDefault="00831E8E" w:rsidP="00734869">
      <w:pPr>
        <w:pStyle w:val="Sraopastraipa"/>
        <w:numPr>
          <w:ilvl w:val="0"/>
          <w:numId w:val="6"/>
        </w:numPr>
        <w:spacing w:before="240" w:line="276" w:lineRule="auto"/>
        <w:ind w:left="0" w:firstLine="720"/>
        <w:jc w:val="both"/>
      </w:pPr>
      <w:r>
        <w:t>Naujai sumontuoti šviestuvai turi būti LED tipo;</w:t>
      </w:r>
    </w:p>
    <w:p w14:paraId="24F93AEE" w14:textId="00034DE6" w:rsidR="00DD7B32" w:rsidRDefault="00DD7B32" w:rsidP="00734869">
      <w:pPr>
        <w:pStyle w:val="Sraopastraipa"/>
        <w:numPr>
          <w:ilvl w:val="0"/>
          <w:numId w:val="6"/>
        </w:numPr>
        <w:spacing w:before="240" w:line="276" w:lineRule="auto"/>
        <w:ind w:left="0" w:firstLine="720"/>
        <w:jc w:val="both"/>
      </w:pPr>
      <w:r>
        <w:t xml:space="preserve">Patalpos temperatūros palaikymui sumontuoti rozetes, kurias per magnetinį </w:t>
      </w:r>
      <w:proofErr w:type="spellStart"/>
      <w:r>
        <w:t>kontaktorių</w:t>
      </w:r>
      <w:proofErr w:type="spellEnd"/>
      <w:r>
        <w:t xml:space="preserve"> junginėtu reguliuojamas temperatūros daviklis.</w:t>
      </w:r>
      <w:r w:rsidR="00C24B2D">
        <w:t xml:space="preserve"> Daviklio apsaugos laipsnis nemažesnis IP65.</w:t>
      </w:r>
    </w:p>
    <w:p w14:paraId="2C9D59B5" w14:textId="375C2ADB" w:rsidR="00831E8E" w:rsidRDefault="00831E8E" w:rsidP="00831E8E">
      <w:pPr>
        <w:pStyle w:val="Sraopastraipa"/>
        <w:numPr>
          <w:ilvl w:val="0"/>
          <w:numId w:val="6"/>
        </w:numPr>
        <w:spacing w:before="240" w:line="276" w:lineRule="auto"/>
        <w:ind w:left="0" w:firstLine="720"/>
        <w:jc w:val="both"/>
      </w:pPr>
      <w:r w:rsidRPr="006F447F">
        <w:t xml:space="preserve">Naujos elektros įrangos montavimui naudoti </w:t>
      </w:r>
      <w:r w:rsidR="00C77518">
        <w:t xml:space="preserve">plastikinius </w:t>
      </w:r>
      <w:r w:rsidRPr="006F447F">
        <w:t xml:space="preserve">skydus, tinkamus naudoti 0,4 </w:t>
      </w:r>
      <w:proofErr w:type="spellStart"/>
      <w:r w:rsidRPr="006F447F">
        <w:t>kV</w:t>
      </w:r>
      <w:proofErr w:type="spellEnd"/>
      <w:r w:rsidRPr="006F447F">
        <w:t xml:space="preserve"> 50Hz įtampos tinkle. Skydas aptarnaujamas iš priekinės pusės. Durys turi atsidaryti 120° kampu</w:t>
      </w:r>
      <w:r w:rsidR="00860B35">
        <w:t xml:space="preserve">. </w:t>
      </w:r>
      <w:r w:rsidRPr="006F447F">
        <w:t>Skydas turi būti atsparus smūgiams IK</w:t>
      </w:r>
      <w:r w:rsidR="00C77518">
        <w:t>8</w:t>
      </w:r>
      <w:r w:rsidRPr="006F447F">
        <w:t>, apsaugos laipsnis nemažiau IP</w:t>
      </w:r>
      <w:r w:rsidR="00860B35">
        <w:t>65.</w:t>
      </w:r>
    </w:p>
    <w:p w14:paraId="67EEF77D" w14:textId="14153D33" w:rsidR="00CD708B" w:rsidRDefault="00CD708B" w:rsidP="00831E8E">
      <w:pPr>
        <w:pStyle w:val="Sraopastraipa"/>
        <w:numPr>
          <w:ilvl w:val="0"/>
          <w:numId w:val="6"/>
        </w:numPr>
        <w:spacing w:before="240" w:line="276" w:lineRule="auto"/>
        <w:ind w:left="0" w:firstLine="720"/>
        <w:jc w:val="both"/>
      </w:pPr>
      <w:r>
        <w:t xml:space="preserve">Siekiant išsaugoti skydų sandarumą naudoti daugiavietį guminį </w:t>
      </w:r>
      <w:proofErr w:type="spellStart"/>
      <w:r>
        <w:t>sandariklį</w:t>
      </w:r>
      <w:proofErr w:type="spellEnd"/>
      <w:r>
        <w:t>, kuri</w:t>
      </w:r>
      <w:r w:rsidR="00D667D5">
        <w:t>o</w:t>
      </w:r>
      <w:r>
        <w:t xml:space="preserve"> apsaugos laipsnis ne mažesnis nei IP65</w:t>
      </w:r>
    </w:p>
    <w:p w14:paraId="3E12C2C2" w14:textId="189EAFED" w:rsidR="00F82022" w:rsidRDefault="00F82022" w:rsidP="00F82022">
      <w:pPr>
        <w:pStyle w:val="Sraopastraipa"/>
        <w:numPr>
          <w:ilvl w:val="0"/>
          <w:numId w:val="6"/>
        </w:numPr>
        <w:spacing w:before="240" w:line="276" w:lineRule="auto"/>
        <w:ind w:left="0" w:firstLine="720"/>
        <w:jc w:val="both"/>
      </w:pPr>
      <w:r w:rsidRPr="00B15C76">
        <w:t xml:space="preserve">Apsaugai nuo įsilaužimo </w:t>
      </w:r>
      <w:r w:rsidR="00734869">
        <w:t xml:space="preserve">ant įėjimo durų </w:t>
      </w:r>
      <w:r w:rsidRPr="00B15C76">
        <w:t>įren</w:t>
      </w:r>
      <w:r w:rsidRPr="0038542B">
        <w:t xml:space="preserve">gti </w:t>
      </w:r>
      <w:proofErr w:type="spellStart"/>
      <w:r w:rsidRPr="0038542B">
        <w:t>herkoninius</w:t>
      </w:r>
      <w:proofErr w:type="spellEnd"/>
      <w:r w:rsidRPr="0038542B">
        <w:t xml:space="preserve"> - magnetinius kontaktus, kuriais numatoma perduoti signalus </w:t>
      </w:r>
      <w:r w:rsidR="00734869">
        <w:t>apie siurblinės durų atidarymą</w:t>
      </w:r>
      <w:r w:rsidRPr="0038542B">
        <w:t>;</w:t>
      </w:r>
    </w:p>
    <w:p w14:paraId="1C606D6E" w14:textId="07EAF9E0" w:rsidR="00066DEB" w:rsidRDefault="00EF7B16" w:rsidP="00F82022">
      <w:pPr>
        <w:pStyle w:val="Sraopastraipa"/>
        <w:numPr>
          <w:ilvl w:val="0"/>
          <w:numId w:val="6"/>
        </w:numPr>
        <w:spacing w:before="240" w:line="276" w:lineRule="auto"/>
        <w:ind w:left="0" w:firstLine="720"/>
        <w:jc w:val="both"/>
      </w:pPr>
      <w:r>
        <w:t>Elektros įvadams</w:t>
      </w:r>
      <w:r w:rsidR="00EC3F3D">
        <w:t xml:space="preserve"> naudoti aliuminį</w:t>
      </w:r>
      <w:r>
        <w:t xml:space="preserve"> </w:t>
      </w:r>
      <w:r w:rsidR="00EC3F3D">
        <w:t xml:space="preserve"> 5x10mm</w:t>
      </w:r>
      <w:r w:rsidR="00EC3F3D">
        <w:rPr>
          <w:vertAlign w:val="superscript"/>
        </w:rPr>
        <w:t>2</w:t>
      </w:r>
      <w:r w:rsidR="00EC3F3D">
        <w:t xml:space="preserve"> kabelį.</w:t>
      </w:r>
    </w:p>
    <w:p w14:paraId="214DBCDA" w14:textId="379DBDDA" w:rsidR="00166DFD" w:rsidRDefault="00F82022" w:rsidP="00166DFD">
      <w:pPr>
        <w:pStyle w:val="Sraopastraipa"/>
        <w:numPr>
          <w:ilvl w:val="0"/>
          <w:numId w:val="6"/>
        </w:numPr>
        <w:spacing w:before="240" w:line="276" w:lineRule="auto"/>
        <w:ind w:left="0" w:firstLine="720"/>
        <w:jc w:val="both"/>
      </w:pPr>
      <w:r>
        <w:t>Nutiesti kabelius tarp vandens pakėlimo stotelės ir jėgos skydo bei tarp vandens pakėlimo stotelės ir ryšio perdavimo skydo;</w:t>
      </w:r>
    </w:p>
    <w:p w14:paraId="108BBB37" w14:textId="35FED912" w:rsidR="00C24B2D" w:rsidRDefault="00C24B2D" w:rsidP="00166DFD">
      <w:pPr>
        <w:pStyle w:val="Sraopastraipa"/>
        <w:numPr>
          <w:ilvl w:val="0"/>
          <w:numId w:val="6"/>
        </w:numPr>
        <w:spacing w:before="240" w:line="276" w:lineRule="auto"/>
        <w:ind w:left="0" w:firstLine="720"/>
        <w:jc w:val="both"/>
      </w:pPr>
      <w:r>
        <w:t>Prieš pradedant siurblinės rekonstrukcijos darbus, ne mažiau kaip prieš 48h informuoti gyventojus apie galimą vandens nutraukimą;</w:t>
      </w:r>
    </w:p>
    <w:p w14:paraId="6EF9F538" w14:textId="0161D338" w:rsidR="00D667D5" w:rsidRDefault="00D667D5" w:rsidP="00166DFD">
      <w:pPr>
        <w:pStyle w:val="Sraopastraipa"/>
        <w:numPr>
          <w:ilvl w:val="0"/>
          <w:numId w:val="6"/>
        </w:numPr>
        <w:spacing w:before="240" w:line="276" w:lineRule="auto"/>
        <w:ind w:left="0" w:firstLine="720"/>
        <w:jc w:val="both"/>
      </w:pPr>
      <w:r>
        <w:t>Demontuotą sena įrangą pristatyti nurodytu adresu.</w:t>
      </w:r>
    </w:p>
    <w:p w14:paraId="6EE2CE92" w14:textId="5E285F9C" w:rsidR="00166DFD" w:rsidRDefault="00166DFD" w:rsidP="00166DFD">
      <w:pPr>
        <w:pStyle w:val="Sraopastraipa"/>
        <w:spacing w:before="240" w:line="276" w:lineRule="auto"/>
        <w:jc w:val="both"/>
      </w:pPr>
    </w:p>
    <w:p w14:paraId="4DE8CDD8" w14:textId="2EDA5578" w:rsidR="002F14A4" w:rsidRDefault="002F14A4" w:rsidP="00166DFD">
      <w:pPr>
        <w:pStyle w:val="Sraopastraipa"/>
        <w:spacing w:before="240" w:line="276" w:lineRule="auto"/>
        <w:jc w:val="both"/>
      </w:pPr>
    </w:p>
    <w:p w14:paraId="090DA414" w14:textId="77777777" w:rsidR="002F14A4" w:rsidRDefault="002F14A4" w:rsidP="00166DFD">
      <w:pPr>
        <w:pStyle w:val="Sraopastraipa"/>
        <w:spacing w:before="240" w:line="276" w:lineRule="auto"/>
        <w:jc w:val="both"/>
      </w:pPr>
    </w:p>
    <w:p w14:paraId="76A1F865" w14:textId="0D076C6B" w:rsidR="00831E8E" w:rsidRPr="00860B35" w:rsidRDefault="00831E8E" w:rsidP="00860B35">
      <w:pPr>
        <w:pStyle w:val="Sraopastraipa"/>
        <w:numPr>
          <w:ilvl w:val="0"/>
          <w:numId w:val="11"/>
        </w:numPr>
        <w:spacing w:before="360" w:after="120" w:line="360" w:lineRule="auto"/>
        <w:ind w:left="714" w:hanging="357"/>
        <w:jc w:val="both"/>
        <w:rPr>
          <w:b/>
        </w:rPr>
      </w:pPr>
      <w:r w:rsidRPr="00860B35">
        <w:rPr>
          <w:b/>
        </w:rPr>
        <w:t>Techniniai reikalavimai</w:t>
      </w:r>
    </w:p>
    <w:p w14:paraId="42CF52C1" w14:textId="3AE88886" w:rsidR="007A5145" w:rsidRDefault="007A5145" w:rsidP="00860B35">
      <w:pPr>
        <w:pStyle w:val="Sraopastraipa"/>
        <w:numPr>
          <w:ilvl w:val="0"/>
          <w:numId w:val="15"/>
        </w:numPr>
        <w:spacing w:line="360" w:lineRule="auto"/>
        <w:ind w:left="0" w:firstLine="720"/>
        <w:jc w:val="both"/>
      </w:pPr>
      <w:r>
        <w:t>Programuojamas loginis valdiklis</w:t>
      </w:r>
    </w:p>
    <w:p w14:paraId="4D2663BD" w14:textId="1000BF5D" w:rsidR="007A5145" w:rsidRPr="007A5145" w:rsidRDefault="009A111D" w:rsidP="007A5145">
      <w:pPr>
        <w:pStyle w:val="Sraopastraipa"/>
        <w:ind w:left="0"/>
        <w:jc w:val="both"/>
        <w:rPr>
          <w:i/>
        </w:rPr>
      </w:pPr>
      <w:r>
        <w:rPr>
          <w:i/>
        </w:rPr>
        <w:t xml:space="preserve">                                                                                                                                                </w:t>
      </w:r>
      <w:r w:rsidR="007A5145">
        <w:rPr>
          <w:i/>
        </w:rPr>
        <w:t>1</w:t>
      </w:r>
      <w:r w:rsidR="007A5145" w:rsidRPr="0047262A">
        <w:rPr>
          <w:i/>
        </w:rPr>
        <w:t xml:space="preserve"> lentelė.</w:t>
      </w:r>
    </w:p>
    <w:tbl>
      <w:tblPr>
        <w:tblW w:w="978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966"/>
        <w:gridCol w:w="6095"/>
      </w:tblGrid>
      <w:tr w:rsidR="009E0F02" w:rsidRPr="0047262A" w14:paraId="5E8BA94A" w14:textId="6D21C1DD" w:rsidTr="009E0F02">
        <w:trPr>
          <w:trHeight w:val="20"/>
        </w:trPr>
        <w:tc>
          <w:tcPr>
            <w:tcW w:w="720" w:type="dxa"/>
            <w:vAlign w:val="center"/>
          </w:tcPr>
          <w:p w14:paraId="04AF86E3" w14:textId="77777777" w:rsidR="009E0F02" w:rsidRPr="0047262A" w:rsidRDefault="009E0F02" w:rsidP="005E6B9C">
            <w:pPr>
              <w:jc w:val="center"/>
            </w:pPr>
            <w:r w:rsidRPr="0047262A">
              <w:t>Eil. Nr.</w:t>
            </w:r>
          </w:p>
        </w:tc>
        <w:tc>
          <w:tcPr>
            <w:tcW w:w="2966" w:type="dxa"/>
            <w:vAlign w:val="center"/>
          </w:tcPr>
          <w:p w14:paraId="5CD672D4" w14:textId="77777777" w:rsidR="009E0F02" w:rsidRPr="0047262A" w:rsidRDefault="009E0F02" w:rsidP="005E6B9C">
            <w:pPr>
              <w:jc w:val="center"/>
            </w:pPr>
            <w:r w:rsidRPr="0047262A">
              <w:t>Techniniai parametrai ir reikalavimai</w:t>
            </w:r>
          </w:p>
        </w:tc>
        <w:tc>
          <w:tcPr>
            <w:tcW w:w="6095" w:type="dxa"/>
            <w:vAlign w:val="center"/>
          </w:tcPr>
          <w:p w14:paraId="2A0009FB" w14:textId="77777777" w:rsidR="009E0F02" w:rsidRPr="0047262A" w:rsidRDefault="009E0F02" w:rsidP="005E6B9C">
            <w:pPr>
              <w:jc w:val="center"/>
            </w:pPr>
            <w:r w:rsidRPr="0047262A">
              <w:t>Dydis, sąlyga</w:t>
            </w:r>
          </w:p>
        </w:tc>
      </w:tr>
      <w:tr w:rsidR="009E0F02" w:rsidRPr="0047262A" w14:paraId="23BCE780" w14:textId="68D2BFFD" w:rsidTr="009E0F02">
        <w:tc>
          <w:tcPr>
            <w:tcW w:w="720" w:type="dxa"/>
          </w:tcPr>
          <w:p w14:paraId="2EEA642F" w14:textId="77777777" w:rsidR="009E0F02" w:rsidRPr="0047262A" w:rsidRDefault="009E0F02" w:rsidP="005E6B9C">
            <w:pPr>
              <w:jc w:val="center"/>
              <w:rPr>
                <w:rFonts w:eastAsia="MS Mincho"/>
              </w:rPr>
            </w:pPr>
            <w:r>
              <w:rPr>
                <w:rFonts w:eastAsia="MS Mincho"/>
              </w:rPr>
              <w:t>1.</w:t>
            </w:r>
          </w:p>
        </w:tc>
        <w:tc>
          <w:tcPr>
            <w:tcW w:w="2966" w:type="dxa"/>
          </w:tcPr>
          <w:p w14:paraId="711232EB" w14:textId="77777777" w:rsidR="009E0F02" w:rsidRPr="0047262A" w:rsidRDefault="009E0F02" w:rsidP="005E6B9C">
            <w:pPr>
              <w:rPr>
                <w:rFonts w:eastAsia="MS Mincho"/>
              </w:rPr>
            </w:pPr>
            <w:r w:rsidRPr="0047262A">
              <w:rPr>
                <w:rFonts w:eastAsia="MS Mincho"/>
              </w:rPr>
              <w:t>Valdiklis turi būti modulinės konstrukcijos, susidėti iš procesoriaus ir įėjimų/ išėjimų signalų išplėtimo modulių</w:t>
            </w:r>
          </w:p>
        </w:tc>
        <w:tc>
          <w:tcPr>
            <w:tcW w:w="6095" w:type="dxa"/>
          </w:tcPr>
          <w:p w14:paraId="62384506" w14:textId="77777777" w:rsidR="009E0F02" w:rsidRPr="0047262A" w:rsidRDefault="009E0F02" w:rsidP="005E6B9C">
            <w:pPr>
              <w:rPr>
                <w:rFonts w:eastAsia="MS Mincho"/>
              </w:rPr>
            </w:pPr>
          </w:p>
        </w:tc>
      </w:tr>
      <w:tr w:rsidR="009E0F02" w:rsidRPr="0047262A" w14:paraId="2530597B" w14:textId="6CA832AB" w:rsidTr="009E0F02">
        <w:tc>
          <w:tcPr>
            <w:tcW w:w="720" w:type="dxa"/>
          </w:tcPr>
          <w:p w14:paraId="2109D7B1" w14:textId="77777777" w:rsidR="009E0F02" w:rsidRPr="0047262A" w:rsidRDefault="009E0F02" w:rsidP="005E6B9C">
            <w:pPr>
              <w:jc w:val="center"/>
              <w:rPr>
                <w:rFonts w:eastAsia="MS Mincho"/>
              </w:rPr>
            </w:pPr>
            <w:r>
              <w:rPr>
                <w:rFonts w:eastAsia="MS Mincho"/>
              </w:rPr>
              <w:t>2.</w:t>
            </w:r>
          </w:p>
        </w:tc>
        <w:tc>
          <w:tcPr>
            <w:tcW w:w="2966" w:type="dxa"/>
          </w:tcPr>
          <w:p w14:paraId="11A47200" w14:textId="77777777" w:rsidR="009E0F02" w:rsidRPr="0047262A" w:rsidRDefault="009E0F02" w:rsidP="005E6B9C">
            <w:pPr>
              <w:rPr>
                <w:rFonts w:eastAsia="MS Mincho"/>
              </w:rPr>
            </w:pPr>
            <w:r w:rsidRPr="0047262A">
              <w:rPr>
                <w:rFonts w:eastAsia="MS Mincho"/>
              </w:rPr>
              <w:t>Procesorius turi turėti įėjimų/ išėjimų signalus</w:t>
            </w:r>
          </w:p>
        </w:tc>
        <w:tc>
          <w:tcPr>
            <w:tcW w:w="6095" w:type="dxa"/>
          </w:tcPr>
          <w:p w14:paraId="6CB63586" w14:textId="77777777" w:rsidR="009E0F02" w:rsidRPr="0047262A" w:rsidRDefault="009E0F02" w:rsidP="005E6B9C">
            <w:pPr>
              <w:rPr>
                <w:rFonts w:eastAsia="MS Mincho"/>
              </w:rPr>
            </w:pPr>
            <w:r w:rsidRPr="0047262A">
              <w:rPr>
                <w:rFonts w:eastAsia="MS Mincho"/>
              </w:rPr>
              <w:t>Ne mažiau 12 diskretinių įėjimų ir 8 diskretinių išėjimų</w:t>
            </w:r>
          </w:p>
        </w:tc>
      </w:tr>
      <w:tr w:rsidR="009E0F02" w:rsidRPr="0047262A" w14:paraId="0E0D0C20" w14:textId="7B7C4AB2" w:rsidTr="009E0F02">
        <w:tc>
          <w:tcPr>
            <w:tcW w:w="720" w:type="dxa"/>
          </w:tcPr>
          <w:p w14:paraId="4AE58AA4" w14:textId="77777777" w:rsidR="009E0F02" w:rsidRPr="0047262A" w:rsidRDefault="009E0F02" w:rsidP="005E6B9C">
            <w:pPr>
              <w:jc w:val="center"/>
              <w:rPr>
                <w:rFonts w:eastAsia="MS Mincho"/>
              </w:rPr>
            </w:pPr>
            <w:r>
              <w:rPr>
                <w:rFonts w:eastAsia="MS Mincho"/>
              </w:rPr>
              <w:t>3.</w:t>
            </w:r>
          </w:p>
        </w:tc>
        <w:tc>
          <w:tcPr>
            <w:tcW w:w="2966" w:type="dxa"/>
          </w:tcPr>
          <w:p w14:paraId="63048FF1" w14:textId="77777777" w:rsidR="009E0F02" w:rsidRPr="0047262A" w:rsidRDefault="009E0F02" w:rsidP="005E6B9C">
            <w:pPr>
              <w:rPr>
                <w:rFonts w:eastAsia="MS Mincho"/>
              </w:rPr>
            </w:pPr>
            <w:r w:rsidRPr="0047262A">
              <w:rPr>
                <w:rFonts w:eastAsia="MS Mincho"/>
              </w:rPr>
              <w:t>Galimybė plėsti įėjimų/ išėjimų skaičių su papildomais moduliais</w:t>
            </w:r>
          </w:p>
        </w:tc>
        <w:tc>
          <w:tcPr>
            <w:tcW w:w="6095" w:type="dxa"/>
          </w:tcPr>
          <w:p w14:paraId="4112ECA3" w14:textId="77777777" w:rsidR="009E0F02" w:rsidRPr="0047262A" w:rsidRDefault="009E0F02" w:rsidP="005E6B9C">
            <w:pPr>
              <w:rPr>
                <w:rFonts w:eastAsia="MS Mincho"/>
              </w:rPr>
            </w:pPr>
            <w:r w:rsidRPr="0047262A">
              <w:rPr>
                <w:rFonts w:eastAsia="MS Mincho"/>
              </w:rPr>
              <w:t>Iki 4 arba 7 modulių priklausomai nuo procesoriaus. Moduliai prie procesoriaus prijungiami be papildomų kabelių ar įrangos</w:t>
            </w:r>
          </w:p>
        </w:tc>
      </w:tr>
      <w:tr w:rsidR="009E0F02" w:rsidRPr="0047262A" w14:paraId="477FB0A6" w14:textId="45DF746F" w:rsidTr="009E0F02">
        <w:tc>
          <w:tcPr>
            <w:tcW w:w="720" w:type="dxa"/>
          </w:tcPr>
          <w:p w14:paraId="2596D21C" w14:textId="77777777" w:rsidR="009E0F02" w:rsidRPr="0047262A" w:rsidRDefault="009E0F02" w:rsidP="005E6B9C">
            <w:pPr>
              <w:jc w:val="center"/>
              <w:rPr>
                <w:rFonts w:eastAsia="MS Mincho"/>
              </w:rPr>
            </w:pPr>
            <w:r>
              <w:rPr>
                <w:rFonts w:eastAsia="MS Mincho"/>
              </w:rPr>
              <w:t>4.</w:t>
            </w:r>
          </w:p>
        </w:tc>
        <w:tc>
          <w:tcPr>
            <w:tcW w:w="2966" w:type="dxa"/>
          </w:tcPr>
          <w:p w14:paraId="260755A3" w14:textId="77777777" w:rsidR="009E0F02" w:rsidRPr="0047262A" w:rsidRDefault="009E0F02" w:rsidP="005E6B9C">
            <w:pPr>
              <w:rPr>
                <w:rFonts w:eastAsia="MS Mincho"/>
              </w:rPr>
            </w:pPr>
            <w:r w:rsidRPr="0047262A">
              <w:rPr>
                <w:rFonts w:eastAsia="MS Mincho"/>
              </w:rPr>
              <w:t>Įėjimų/ išėjimų signalų išplėtimo moduliai</w:t>
            </w:r>
          </w:p>
        </w:tc>
        <w:tc>
          <w:tcPr>
            <w:tcW w:w="6095" w:type="dxa"/>
          </w:tcPr>
          <w:p w14:paraId="026D236A" w14:textId="77777777" w:rsidR="009E0F02" w:rsidRPr="0047262A" w:rsidRDefault="009E0F02" w:rsidP="005E6B9C">
            <w:pPr>
              <w:rPr>
                <w:rFonts w:eastAsia="MS Mincho"/>
              </w:rPr>
            </w:pPr>
            <w:r w:rsidRPr="0047262A">
              <w:rPr>
                <w:rFonts w:eastAsia="MS Mincho"/>
              </w:rPr>
              <w:t>Diskretiniai įėjimų/ išėjimų moduliai:  nuo 8 iki 32 signalų viename modulyje.</w:t>
            </w:r>
          </w:p>
          <w:p w14:paraId="2FF43AC7" w14:textId="77777777" w:rsidR="009E0F02" w:rsidRPr="0047262A" w:rsidRDefault="009E0F02" w:rsidP="005E6B9C">
            <w:pPr>
              <w:rPr>
                <w:rFonts w:eastAsia="MS Mincho"/>
              </w:rPr>
            </w:pPr>
            <w:r w:rsidRPr="0047262A">
              <w:rPr>
                <w:rFonts w:eastAsia="MS Mincho"/>
              </w:rPr>
              <w:t>Analoginiai įėjimų/ išėjimų moduliai: nuo 1 iki 8 signalų viename modulyje.</w:t>
            </w:r>
          </w:p>
        </w:tc>
      </w:tr>
      <w:tr w:rsidR="009E0F02" w:rsidRPr="0047262A" w14:paraId="35CAF649" w14:textId="33A97B10" w:rsidTr="009E0F02">
        <w:tc>
          <w:tcPr>
            <w:tcW w:w="720" w:type="dxa"/>
          </w:tcPr>
          <w:p w14:paraId="08A89E4F" w14:textId="77777777" w:rsidR="009E0F02" w:rsidRPr="0047262A" w:rsidRDefault="009E0F02" w:rsidP="005E6B9C">
            <w:pPr>
              <w:jc w:val="center"/>
              <w:rPr>
                <w:rFonts w:eastAsia="MS Mincho"/>
              </w:rPr>
            </w:pPr>
            <w:r>
              <w:rPr>
                <w:rFonts w:eastAsia="MS Mincho"/>
              </w:rPr>
              <w:lastRenderedPageBreak/>
              <w:t>5.</w:t>
            </w:r>
          </w:p>
        </w:tc>
        <w:tc>
          <w:tcPr>
            <w:tcW w:w="2966" w:type="dxa"/>
          </w:tcPr>
          <w:p w14:paraId="47CDF38C" w14:textId="77777777" w:rsidR="009E0F02" w:rsidRPr="0047262A" w:rsidRDefault="009E0F02" w:rsidP="005E6B9C">
            <w:pPr>
              <w:rPr>
                <w:rFonts w:eastAsia="MS Mincho"/>
              </w:rPr>
            </w:pPr>
            <w:r w:rsidRPr="0047262A">
              <w:rPr>
                <w:rFonts w:eastAsia="MS Mincho"/>
              </w:rPr>
              <w:t xml:space="preserve">Greitieji skaitliukai </w:t>
            </w:r>
          </w:p>
        </w:tc>
        <w:tc>
          <w:tcPr>
            <w:tcW w:w="6095" w:type="dxa"/>
          </w:tcPr>
          <w:p w14:paraId="43051A33" w14:textId="77777777" w:rsidR="009E0F02" w:rsidRPr="0047262A" w:rsidRDefault="009E0F02" w:rsidP="005E6B9C">
            <w:pPr>
              <w:rPr>
                <w:rFonts w:eastAsia="MS Mincho"/>
              </w:rPr>
            </w:pPr>
            <w:r w:rsidRPr="0045518D">
              <w:rPr>
                <w:rFonts w:eastAsia="MS Mincho"/>
              </w:rPr>
              <w:t xml:space="preserve">Ne mažiau 2 kanalai iki 5 </w:t>
            </w:r>
            <w:proofErr w:type="spellStart"/>
            <w:r w:rsidRPr="0045518D">
              <w:rPr>
                <w:rFonts w:eastAsia="MS Mincho"/>
              </w:rPr>
              <w:t>kHZ</w:t>
            </w:r>
            <w:proofErr w:type="spellEnd"/>
            <w:r w:rsidRPr="0045518D">
              <w:rPr>
                <w:rFonts w:eastAsia="MS Mincho"/>
              </w:rPr>
              <w:t xml:space="preserve"> ir ne mažiau</w:t>
            </w:r>
            <w:r w:rsidRPr="0047262A">
              <w:rPr>
                <w:rFonts w:eastAsia="MS Mincho"/>
                <w:lang w:val="fi-FI"/>
              </w:rPr>
              <w:t xml:space="preserve"> </w:t>
            </w:r>
            <w:r w:rsidRPr="0047262A">
              <w:rPr>
                <w:rFonts w:eastAsia="MS Mincho"/>
              </w:rPr>
              <w:t xml:space="preserve">2 kanalai iki 20 </w:t>
            </w:r>
            <w:proofErr w:type="spellStart"/>
            <w:r w:rsidRPr="0047262A">
              <w:rPr>
                <w:rFonts w:eastAsia="MS Mincho"/>
              </w:rPr>
              <w:t>kHZ</w:t>
            </w:r>
            <w:proofErr w:type="spellEnd"/>
          </w:p>
        </w:tc>
      </w:tr>
      <w:tr w:rsidR="009E0F02" w:rsidRPr="0047262A" w14:paraId="481AD397" w14:textId="28042D2D" w:rsidTr="009E0F02">
        <w:tc>
          <w:tcPr>
            <w:tcW w:w="720" w:type="dxa"/>
          </w:tcPr>
          <w:p w14:paraId="46572D9A" w14:textId="77777777" w:rsidR="009E0F02" w:rsidRPr="0047262A" w:rsidRDefault="009E0F02" w:rsidP="005E6B9C">
            <w:pPr>
              <w:jc w:val="center"/>
              <w:rPr>
                <w:rFonts w:eastAsia="MS Mincho"/>
              </w:rPr>
            </w:pPr>
            <w:r>
              <w:rPr>
                <w:rFonts w:eastAsia="MS Mincho"/>
              </w:rPr>
              <w:t>6.</w:t>
            </w:r>
          </w:p>
        </w:tc>
        <w:tc>
          <w:tcPr>
            <w:tcW w:w="2966" w:type="dxa"/>
          </w:tcPr>
          <w:p w14:paraId="197D5A0B" w14:textId="77777777" w:rsidR="009E0F02" w:rsidRPr="0047262A" w:rsidRDefault="009E0F02" w:rsidP="005E6B9C">
            <w:pPr>
              <w:rPr>
                <w:rFonts w:eastAsia="MS Mincho"/>
              </w:rPr>
            </w:pPr>
            <w:r w:rsidRPr="0047262A">
              <w:rPr>
                <w:rFonts w:eastAsia="MS Mincho"/>
              </w:rPr>
              <w:t>Maitinimo įtampa</w:t>
            </w:r>
          </w:p>
        </w:tc>
        <w:tc>
          <w:tcPr>
            <w:tcW w:w="6095" w:type="dxa"/>
          </w:tcPr>
          <w:p w14:paraId="78F41D74" w14:textId="77777777" w:rsidR="009E0F02" w:rsidRPr="0047262A" w:rsidRDefault="009E0F02" w:rsidP="005E6B9C">
            <w:pPr>
              <w:rPr>
                <w:rFonts w:eastAsia="MS Mincho"/>
              </w:rPr>
            </w:pPr>
            <w:r w:rsidRPr="000C7F66">
              <w:rPr>
                <w:rFonts w:eastAsia="MS Mincho"/>
              </w:rPr>
              <w:t>Priklausomai nuo procesoriaus</w:t>
            </w:r>
            <w:r w:rsidRPr="0047262A">
              <w:rPr>
                <w:rFonts w:eastAsia="MS Mincho"/>
                <w:lang w:val="es-ES"/>
              </w:rPr>
              <w:t xml:space="preserve"> tipo : </w:t>
            </w:r>
            <w:r w:rsidRPr="0047262A">
              <w:rPr>
                <w:rFonts w:eastAsia="MS Mincho"/>
              </w:rPr>
              <w:t>24 VDC arba 100..240 VAC</w:t>
            </w:r>
          </w:p>
        </w:tc>
      </w:tr>
      <w:tr w:rsidR="009E0F02" w:rsidRPr="0047262A" w14:paraId="7B6CC9F9" w14:textId="6D622EAF" w:rsidTr="009E0F02">
        <w:tc>
          <w:tcPr>
            <w:tcW w:w="720" w:type="dxa"/>
          </w:tcPr>
          <w:p w14:paraId="483429C9" w14:textId="77777777" w:rsidR="009E0F02" w:rsidRPr="0047262A" w:rsidRDefault="009E0F02" w:rsidP="005E6B9C">
            <w:pPr>
              <w:jc w:val="center"/>
              <w:rPr>
                <w:rFonts w:eastAsia="MS Mincho"/>
              </w:rPr>
            </w:pPr>
            <w:r>
              <w:rPr>
                <w:rFonts w:eastAsia="MS Mincho"/>
              </w:rPr>
              <w:t>7.</w:t>
            </w:r>
          </w:p>
        </w:tc>
        <w:tc>
          <w:tcPr>
            <w:tcW w:w="2966" w:type="dxa"/>
            <w:vAlign w:val="bottom"/>
          </w:tcPr>
          <w:p w14:paraId="1433ED5F" w14:textId="77777777" w:rsidR="009E0F02" w:rsidRPr="000C7F66" w:rsidRDefault="009E0F02" w:rsidP="005E6B9C">
            <w:pPr>
              <w:rPr>
                <w:rFonts w:eastAsia="MS Mincho"/>
                <w:b/>
              </w:rPr>
            </w:pPr>
            <w:r w:rsidRPr="000C7F66">
              <w:rPr>
                <w:rFonts w:eastAsia="MS Mincho"/>
                <w:b/>
              </w:rPr>
              <w:t>Programa ir atmintis</w:t>
            </w:r>
          </w:p>
        </w:tc>
        <w:tc>
          <w:tcPr>
            <w:tcW w:w="6095" w:type="dxa"/>
          </w:tcPr>
          <w:p w14:paraId="272617D3" w14:textId="77777777" w:rsidR="009E0F02" w:rsidRPr="0047262A" w:rsidRDefault="009E0F02" w:rsidP="005E6B9C">
            <w:pPr>
              <w:rPr>
                <w:rFonts w:eastAsia="MS Mincho"/>
                <w:lang w:val="fr-FR"/>
              </w:rPr>
            </w:pPr>
          </w:p>
        </w:tc>
      </w:tr>
      <w:tr w:rsidR="009E0F02" w:rsidRPr="0047262A" w14:paraId="50803C98" w14:textId="79CFE3C4" w:rsidTr="009E0F02">
        <w:tc>
          <w:tcPr>
            <w:tcW w:w="720" w:type="dxa"/>
          </w:tcPr>
          <w:p w14:paraId="178D4ADF" w14:textId="77777777" w:rsidR="009E0F02" w:rsidRPr="0047262A" w:rsidRDefault="009E0F02" w:rsidP="005E6B9C">
            <w:pPr>
              <w:jc w:val="center"/>
              <w:rPr>
                <w:rFonts w:eastAsia="MS Mincho"/>
              </w:rPr>
            </w:pPr>
            <w:r>
              <w:rPr>
                <w:rFonts w:eastAsia="MS Mincho"/>
              </w:rPr>
              <w:t>8.</w:t>
            </w:r>
          </w:p>
        </w:tc>
        <w:tc>
          <w:tcPr>
            <w:tcW w:w="2966" w:type="dxa"/>
            <w:vAlign w:val="bottom"/>
          </w:tcPr>
          <w:p w14:paraId="227E18C4" w14:textId="77777777" w:rsidR="009E0F02" w:rsidRPr="000C7F66" w:rsidRDefault="009E0F02" w:rsidP="005E6B9C">
            <w:pPr>
              <w:rPr>
                <w:rFonts w:eastAsia="MS Mincho"/>
              </w:rPr>
            </w:pPr>
            <w:r w:rsidRPr="000C7F66">
              <w:rPr>
                <w:rFonts w:eastAsia="MS Mincho"/>
              </w:rPr>
              <w:t>Programos dydis</w:t>
            </w:r>
          </w:p>
        </w:tc>
        <w:tc>
          <w:tcPr>
            <w:tcW w:w="6095" w:type="dxa"/>
          </w:tcPr>
          <w:p w14:paraId="5A88E32E" w14:textId="77777777" w:rsidR="009E0F02" w:rsidRPr="0047262A" w:rsidRDefault="009E0F02" w:rsidP="005E6B9C">
            <w:pPr>
              <w:rPr>
                <w:rFonts w:eastAsia="MS Mincho"/>
              </w:rPr>
            </w:pPr>
            <w:r w:rsidRPr="0047262A">
              <w:rPr>
                <w:rFonts w:eastAsia="MS Mincho"/>
                <w:lang w:val="fr-FR"/>
              </w:rPr>
              <w:t xml:space="preserve">Ne </w:t>
            </w:r>
            <w:r w:rsidRPr="000C7F66">
              <w:rPr>
                <w:rFonts w:eastAsia="MS Mincho"/>
              </w:rPr>
              <w:t>mažiau</w:t>
            </w:r>
            <w:r w:rsidRPr="0047262A">
              <w:rPr>
                <w:rFonts w:eastAsia="MS Mincho"/>
                <w:lang w:val="fr-FR"/>
              </w:rPr>
              <w:t xml:space="preserve"> </w:t>
            </w:r>
            <w:r w:rsidRPr="0047262A">
              <w:rPr>
                <w:rFonts w:eastAsia="MS Mincho"/>
              </w:rPr>
              <w:t>3000 instrukcijų</w:t>
            </w:r>
          </w:p>
        </w:tc>
      </w:tr>
      <w:tr w:rsidR="009E0F02" w:rsidRPr="0047262A" w14:paraId="0DBAD680" w14:textId="3D405E90" w:rsidTr="009E0F02">
        <w:tc>
          <w:tcPr>
            <w:tcW w:w="720" w:type="dxa"/>
          </w:tcPr>
          <w:p w14:paraId="62A167BC" w14:textId="77777777" w:rsidR="009E0F02" w:rsidRPr="0047262A" w:rsidRDefault="009E0F02" w:rsidP="005E6B9C">
            <w:pPr>
              <w:jc w:val="center"/>
              <w:rPr>
                <w:rFonts w:eastAsia="MS Mincho"/>
              </w:rPr>
            </w:pPr>
            <w:r>
              <w:rPr>
                <w:rFonts w:eastAsia="MS Mincho"/>
              </w:rPr>
              <w:t>9.</w:t>
            </w:r>
          </w:p>
        </w:tc>
        <w:tc>
          <w:tcPr>
            <w:tcW w:w="2966" w:type="dxa"/>
            <w:vAlign w:val="bottom"/>
          </w:tcPr>
          <w:p w14:paraId="6515934D" w14:textId="77777777" w:rsidR="009E0F02" w:rsidRPr="000C7F66" w:rsidRDefault="009E0F02" w:rsidP="005E6B9C">
            <w:pPr>
              <w:rPr>
                <w:rFonts w:eastAsia="MS Mincho"/>
              </w:rPr>
            </w:pPr>
            <w:r>
              <w:rPr>
                <w:rFonts w:eastAsia="MS Mincho"/>
              </w:rPr>
              <w:t>Programos cikli</w:t>
            </w:r>
            <w:r w:rsidRPr="000C7F66">
              <w:rPr>
                <w:rFonts w:eastAsia="MS Mincho"/>
              </w:rPr>
              <w:t>nis vykdymo greitis</w:t>
            </w:r>
          </w:p>
        </w:tc>
        <w:tc>
          <w:tcPr>
            <w:tcW w:w="6095" w:type="dxa"/>
          </w:tcPr>
          <w:p w14:paraId="07C0E26B" w14:textId="77777777" w:rsidR="009E0F02" w:rsidRPr="0047262A" w:rsidRDefault="009E0F02" w:rsidP="005E6B9C">
            <w:pPr>
              <w:rPr>
                <w:rFonts w:eastAsia="MS Mincho"/>
              </w:rPr>
            </w:pPr>
            <w:r w:rsidRPr="0047262A">
              <w:rPr>
                <w:rFonts w:eastAsia="MS Mincho"/>
                <w:lang w:val="fr-FR"/>
              </w:rPr>
              <w:t xml:space="preserve">1000 </w:t>
            </w:r>
            <w:r w:rsidRPr="000C7F66">
              <w:rPr>
                <w:rFonts w:eastAsia="MS Mincho"/>
              </w:rPr>
              <w:t>instrukcijų</w:t>
            </w:r>
            <w:r w:rsidRPr="0047262A">
              <w:rPr>
                <w:rFonts w:eastAsia="MS Mincho"/>
              </w:rPr>
              <w:t xml:space="preserve"> per 1ms</w:t>
            </w:r>
          </w:p>
        </w:tc>
      </w:tr>
      <w:tr w:rsidR="009E0F02" w:rsidRPr="0047262A" w14:paraId="144EFD72" w14:textId="52540847" w:rsidTr="009E0F02">
        <w:tc>
          <w:tcPr>
            <w:tcW w:w="720" w:type="dxa"/>
          </w:tcPr>
          <w:p w14:paraId="53C3A5BF" w14:textId="77777777" w:rsidR="009E0F02" w:rsidRPr="0047262A" w:rsidRDefault="009E0F02" w:rsidP="005E6B9C">
            <w:pPr>
              <w:jc w:val="center"/>
              <w:rPr>
                <w:rFonts w:eastAsia="MS Mincho"/>
              </w:rPr>
            </w:pPr>
            <w:r>
              <w:rPr>
                <w:rFonts w:eastAsia="MS Mincho"/>
              </w:rPr>
              <w:t>10.</w:t>
            </w:r>
          </w:p>
        </w:tc>
        <w:tc>
          <w:tcPr>
            <w:tcW w:w="2966" w:type="dxa"/>
          </w:tcPr>
          <w:p w14:paraId="13BA6189" w14:textId="77777777" w:rsidR="009E0F02" w:rsidRPr="0047262A" w:rsidRDefault="009E0F02" w:rsidP="005E6B9C">
            <w:pPr>
              <w:rPr>
                <w:rFonts w:eastAsia="MS Mincho"/>
              </w:rPr>
            </w:pPr>
            <w:r w:rsidRPr="0047262A">
              <w:rPr>
                <w:rFonts w:eastAsia="MS Mincho"/>
              </w:rPr>
              <w:t>Vidinė procesoriaus atmintis</w:t>
            </w:r>
          </w:p>
        </w:tc>
        <w:tc>
          <w:tcPr>
            <w:tcW w:w="6095" w:type="dxa"/>
          </w:tcPr>
          <w:p w14:paraId="703C93BE" w14:textId="77777777" w:rsidR="009E0F02" w:rsidRPr="0047262A" w:rsidRDefault="009E0F02" w:rsidP="005E6B9C">
            <w:pPr>
              <w:rPr>
                <w:rFonts w:eastAsia="MS Mincho"/>
              </w:rPr>
            </w:pPr>
            <w:r w:rsidRPr="0047262A">
              <w:rPr>
                <w:rFonts w:eastAsia="MS Mincho"/>
              </w:rPr>
              <w:t>3000 16 bitų atminties žodžių</w:t>
            </w:r>
          </w:p>
          <w:p w14:paraId="5EFCCB18" w14:textId="77777777" w:rsidR="009E0F02" w:rsidRPr="0047262A" w:rsidRDefault="009E0F02" w:rsidP="005E6B9C">
            <w:pPr>
              <w:rPr>
                <w:rFonts w:eastAsia="MS Mincho"/>
              </w:rPr>
            </w:pPr>
            <w:r w:rsidRPr="0047262A">
              <w:rPr>
                <w:rFonts w:eastAsia="MS Mincho"/>
              </w:rPr>
              <w:t>256 atminties bitų</w:t>
            </w:r>
          </w:p>
          <w:p w14:paraId="2308474A" w14:textId="77777777" w:rsidR="009E0F02" w:rsidRPr="0047262A" w:rsidRDefault="009E0F02" w:rsidP="005E6B9C">
            <w:pPr>
              <w:rPr>
                <w:rFonts w:eastAsia="MS Mincho"/>
              </w:rPr>
            </w:pPr>
            <w:r w:rsidRPr="0047262A">
              <w:rPr>
                <w:rFonts w:eastAsia="MS Mincho"/>
              </w:rPr>
              <w:t>128 laikmačiai</w:t>
            </w:r>
          </w:p>
          <w:p w14:paraId="0FA3A71F" w14:textId="77777777" w:rsidR="009E0F02" w:rsidRPr="0047262A" w:rsidRDefault="009E0F02" w:rsidP="005E6B9C">
            <w:pPr>
              <w:rPr>
                <w:rFonts w:eastAsia="MS Mincho"/>
              </w:rPr>
            </w:pPr>
            <w:r w:rsidRPr="0047262A">
              <w:rPr>
                <w:rFonts w:eastAsia="MS Mincho"/>
              </w:rPr>
              <w:t>128 skaitliukai</w:t>
            </w:r>
          </w:p>
        </w:tc>
      </w:tr>
      <w:tr w:rsidR="009E0F02" w:rsidRPr="0047262A" w14:paraId="60B0BC00" w14:textId="173D1115" w:rsidTr="009E0F02">
        <w:tc>
          <w:tcPr>
            <w:tcW w:w="720" w:type="dxa"/>
          </w:tcPr>
          <w:p w14:paraId="355DC632" w14:textId="77777777" w:rsidR="009E0F02" w:rsidRPr="0047262A" w:rsidRDefault="009E0F02" w:rsidP="005E6B9C">
            <w:pPr>
              <w:jc w:val="center"/>
              <w:rPr>
                <w:rFonts w:eastAsia="MS Mincho"/>
              </w:rPr>
            </w:pPr>
            <w:r>
              <w:rPr>
                <w:rFonts w:eastAsia="MS Mincho"/>
              </w:rPr>
              <w:t>11.</w:t>
            </w:r>
          </w:p>
        </w:tc>
        <w:tc>
          <w:tcPr>
            <w:tcW w:w="2966" w:type="dxa"/>
          </w:tcPr>
          <w:p w14:paraId="69894673" w14:textId="77777777" w:rsidR="009E0F02" w:rsidRPr="0047262A" w:rsidRDefault="009E0F02" w:rsidP="005E6B9C">
            <w:pPr>
              <w:rPr>
                <w:rFonts w:eastAsia="MS Mincho"/>
              </w:rPr>
            </w:pPr>
            <w:r w:rsidRPr="0047262A">
              <w:rPr>
                <w:rFonts w:eastAsia="MS Mincho"/>
              </w:rPr>
              <w:t>PID reguliatorius</w:t>
            </w:r>
          </w:p>
        </w:tc>
        <w:tc>
          <w:tcPr>
            <w:tcW w:w="6095" w:type="dxa"/>
          </w:tcPr>
          <w:p w14:paraId="5260A542" w14:textId="77777777" w:rsidR="009E0F02" w:rsidRPr="0047262A" w:rsidRDefault="009E0F02" w:rsidP="005E6B9C">
            <w:pPr>
              <w:rPr>
                <w:rFonts w:eastAsia="MS Mincho"/>
              </w:rPr>
            </w:pPr>
            <w:r w:rsidRPr="0047262A">
              <w:rPr>
                <w:rFonts w:eastAsia="MS Mincho"/>
                <w:lang w:val="fr-FR"/>
              </w:rPr>
              <w:t xml:space="preserve">Ne </w:t>
            </w:r>
            <w:r w:rsidRPr="000C7F66">
              <w:rPr>
                <w:rFonts w:eastAsia="MS Mincho"/>
              </w:rPr>
              <w:t>mažiau 14 PID reguliatorių</w:t>
            </w:r>
          </w:p>
        </w:tc>
      </w:tr>
      <w:tr w:rsidR="009E0F02" w:rsidRPr="0047262A" w14:paraId="10200F25" w14:textId="517BDDF5" w:rsidTr="009E0F02">
        <w:tc>
          <w:tcPr>
            <w:tcW w:w="720" w:type="dxa"/>
          </w:tcPr>
          <w:p w14:paraId="772942D5" w14:textId="77777777" w:rsidR="009E0F02" w:rsidRPr="0047262A" w:rsidRDefault="009E0F02" w:rsidP="005E6B9C">
            <w:pPr>
              <w:jc w:val="center"/>
              <w:rPr>
                <w:rFonts w:eastAsia="MS Mincho"/>
              </w:rPr>
            </w:pPr>
            <w:r>
              <w:rPr>
                <w:rFonts w:eastAsia="MS Mincho"/>
              </w:rPr>
              <w:t>12.</w:t>
            </w:r>
          </w:p>
        </w:tc>
        <w:tc>
          <w:tcPr>
            <w:tcW w:w="2966" w:type="dxa"/>
            <w:vAlign w:val="bottom"/>
          </w:tcPr>
          <w:p w14:paraId="04F5E8BB" w14:textId="77777777" w:rsidR="009E0F02" w:rsidRPr="0047262A" w:rsidRDefault="009E0F02" w:rsidP="005E6B9C">
            <w:pPr>
              <w:rPr>
                <w:rFonts w:eastAsia="MS Mincho"/>
                <w:b/>
              </w:rPr>
            </w:pPr>
            <w:r w:rsidRPr="0047262A">
              <w:rPr>
                <w:rFonts w:eastAsia="MS Mincho"/>
                <w:b/>
              </w:rPr>
              <w:t>Komunikacija</w:t>
            </w:r>
          </w:p>
        </w:tc>
        <w:tc>
          <w:tcPr>
            <w:tcW w:w="6095" w:type="dxa"/>
          </w:tcPr>
          <w:p w14:paraId="68EE1171" w14:textId="77777777" w:rsidR="009E0F02" w:rsidRPr="0047262A" w:rsidRDefault="009E0F02" w:rsidP="005E6B9C">
            <w:pPr>
              <w:rPr>
                <w:rFonts w:eastAsia="MS Mincho"/>
              </w:rPr>
            </w:pPr>
          </w:p>
        </w:tc>
      </w:tr>
      <w:tr w:rsidR="009E0F02" w:rsidRPr="0047262A" w14:paraId="6E964D30" w14:textId="27FAB981" w:rsidTr="009E0F02">
        <w:tc>
          <w:tcPr>
            <w:tcW w:w="720" w:type="dxa"/>
          </w:tcPr>
          <w:p w14:paraId="38F1B1EB" w14:textId="77777777" w:rsidR="009E0F02" w:rsidRPr="0047262A" w:rsidRDefault="009E0F02" w:rsidP="005E6B9C">
            <w:pPr>
              <w:jc w:val="center"/>
              <w:rPr>
                <w:rFonts w:eastAsia="MS Mincho"/>
              </w:rPr>
            </w:pPr>
            <w:r>
              <w:rPr>
                <w:rFonts w:eastAsia="MS Mincho"/>
              </w:rPr>
              <w:t>13.</w:t>
            </w:r>
          </w:p>
        </w:tc>
        <w:tc>
          <w:tcPr>
            <w:tcW w:w="2966" w:type="dxa"/>
          </w:tcPr>
          <w:p w14:paraId="2B43560B" w14:textId="77777777" w:rsidR="009E0F02" w:rsidRPr="0047262A" w:rsidRDefault="009E0F02" w:rsidP="005E6B9C">
            <w:pPr>
              <w:rPr>
                <w:rFonts w:eastAsia="MS Mincho"/>
              </w:rPr>
            </w:pPr>
            <w:r w:rsidRPr="0047262A">
              <w:rPr>
                <w:rFonts w:eastAsia="MS Mincho"/>
              </w:rPr>
              <w:t xml:space="preserve">Komunikacijos </w:t>
            </w:r>
            <w:proofErr w:type="spellStart"/>
            <w:r w:rsidRPr="0047262A">
              <w:rPr>
                <w:rFonts w:eastAsia="MS Mincho"/>
              </w:rPr>
              <w:t>portai</w:t>
            </w:r>
            <w:proofErr w:type="spellEnd"/>
          </w:p>
        </w:tc>
        <w:tc>
          <w:tcPr>
            <w:tcW w:w="6095" w:type="dxa"/>
          </w:tcPr>
          <w:p w14:paraId="5148BD63" w14:textId="77777777" w:rsidR="009E0F02" w:rsidRPr="0047262A" w:rsidRDefault="009E0F02" w:rsidP="005E6B9C">
            <w:pPr>
              <w:rPr>
                <w:rFonts w:eastAsia="MS Mincho"/>
              </w:rPr>
            </w:pPr>
            <w:r w:rsidRPr="000A5A41">
              <w:rPr>
                <w:rFonts w:eastAsia="MS Mincho"/>
              </w:rPr>
              <w:t xml:space="preserve">Integruotas </w:t>
            </w:r>
            <w:proofErr w:type="spellStart"/>
            <w:r w:rsidRPr="000A5A41">
              <w:rPr>
                <w:rFonts w:eastAsia="MS Mincho"/>
              </w:rPr>
              <w:t>portas</w:t>
            </w:r>
            <w:proofErr w:type="spellEnd"/>
            <w:r w:rsidRPr="000A5A41">
              <w:rPr>
                <w:rFonts w:eastAsia="MS Mincho"/>
              </w:rPr>
              <w:t xml:space="preserve"> palaikantis PROFINET IO ir PROFINET IO </w:t>
            </w:r>
            <w:proofErr w:type="spellStart"/>
            <w:r w:rsidRPr="000A5A41">
              <w:rPr>
                <w:rFonts w:eastAsia="MS Mincho"/>
              </w:rPr>
              <w:t>Device</w:t>
            </w:r>
            <w:proofErr w:type="spellEnd"/>
            <w:r w:rsidRPr="000A5A41">
              <w:rPr>
                <w:rFonts w:eastAsia="MS Mincho"/>
              </w:rPr>
              <w:t xml:space="preserve">, vienas RS485 </w:t>
            </w:r>
            <w:proofErr w:type="spellStart"/>
            <w:r w:rsidRPr="000A5A41">
              <w:rPr>
                <w:rFonts w:eastAsia="MS Mincho"/>
              </w:rPr>
              <w:t>portas</w:t>
            </w:r>
            <w:proofErr w:type="spellEnd"/>
            <w:r w:rsidRPr="000A5A41">
              <w:rPr>
                <w:rFonts w:eastAsia="MS Mincho"/>
              </w:rPr>
              <w:t xml:space="preserve">, galimybė papildomai išplėsti pridedant dar vieną RS232 arba RS485 </w:t>
            </w:r>
            <w:proofErr w:type="spellStart"/>
            <w:r w:rsidRPr="000A5A41">
              <w:rPr>
                <w:rFonts w:eastAsia="MS Mincho"/>
              </w:rPr>
              <w:t>portą</w:t>
            </w:r>
            <w:proofErr w:type="spellEnd"/>
          </w:p>
        </w:tc>
      </w:tr>
      <w:tr w:rsidR="009E0F02" w:rsidRPr="0047262A" w14:paraId="2271B493" w14:textId="3E346F11" w:rsidTr="009E0F02">
        <w:tc>
          <w:tcPr>
            <w:tcW w:w="720" w:type="dxa"/>
          </w:tcPr>
          <w:p w14:paraId="171C1C8E" w14:textId="77777777" w:rsidR="009E0F02" w:rsidRPr="0047262A" w:rsidRDefault="009E0F02" w:rsidP="005E6B9C">
            <w:pPr>
              <w:jc w:val="center"/>
              <w:rPr>
                <w:rFonts w:eastAsia="MS Mincho"/>
              </w:rPr>
            </w:pPr>
            <w:r>
              <w:rPr>
                <w:rFonts w:eastAsia="MS Mincho"/>
              </w:rPr>
              <w:t>14.</w:t>
            </w:r>
          </w:p>
        </w:tc>
        <w:tc>
          <w:tcPr>
            <w:tcW w:w="2966" w:type="dxa"/>
            <w:vAlign w:val="bottom"/>
          </w:tcPr>
          <w:p w14:paraId="2C803FA4" w14:textId="77777777" w:rsidR="009E0F02" w:rsidRPr="0047262A" w:rsidRDefault="009E0F02" w:rsidP="005E6B9C">
            <w:pPr>
              <w:rPr>
                <w:rFonts w:eastAsia="MS Mincho"/>
              </w:rPr>
            </w:pPr>
            <w:r w:rsidRPr="0047262A">
              <w:rPr>
                <w:rFonts w:eastAsia="MS Mincho"/>
              </w:rPr>
              <w:t>Komunikacijos protokolai</w:t>
            </w:r>
          </w:p>
        </w:tc>
        <w:tc>
          <w:tcPr>
            <w:tcW w:w="6095" w:type="dxa"/>
          </w:tcPr>
          <w:p w14:paraId="4F163811" w14:textId="77777777" w:rsidR="009E0F02" w:rsidRPr="0047262A" w:rsidRDefault="009E0F02" w:rsidP="005E6B9C">
            <w:pPr>
              <w:rPr>
                <w:rFonts w:eastAsia="MS Mincho"/>
              </w:rPr>
            </w:pPr>
            <w:proofErr w:type="spellStart"/>
            <w:r w:rsidRPr="0047262A">
              <w:rPr>
                <w:rFonts w:eastAsia="MS Mincho"/>
              </w:rPr>
              <w:t>Modbus</w:t>
            </w:r>
            <w:proofErr w:type="spellEnd"/>
            <w:r w:rsidRPr="0047262A">
              <w:rPr>
                <w:rFonts w:eastAsia="MS Mincho"/>
              </w:rPr>
              <w:t xml:space="preserve"> RTU, ASCII </w:t>
            </w:r>
          </w:p>
        </w:tc>
      </w:tr>
      <w:tr w:rsidR="009E0F02" w:rsidRPr="0047262A" w14:paraId="61FCEB6A" w14:textId="1909C78E" w:rsidTr="009E0F02">
        <w:tc>
          <w:tcPr>
            <w:tcW w:w="720" w:type="dxa"/>
          </w:tcPr>
          <w:p w14:paraId="7F29416B" w14:textId="77777777" w:rsidR="009E0F02" w:rsidRPr="0047262A" w:rsidRDefault="009E0F02" w:rsidP="005E6B9C">
            <w:pPr>
              <w:jc w:val="center"/>
              <w:rPr>
                <w:rFonts w:eastAsia="MS Mincho"/>
              </w:rPr>
            </w:pPr>
            <w:r>
              <w:rPr>
                <w:rFonts w:eastAsia="MS Mincho"/>
              </w:rPr>
              <w:t>15.</w:t>
            </w:r>
          </w:p>
        </w:tc>
        <w:tc>
          <w:tcPr>
            <w:tcW w:w="2966" w:type="dxa"/>
            <w:vAlign w:val="bottom"/>
          </w:tcPr>
          <w:p w14:paraId="6CBF93CA" w14:textId="77777777" w:rsidR="009E0F02" w:rsidRPr="0047262A" w:rsidRDefault="009E0F02" w:rsidP="005E6B9C">
            <w:pPr>
              <w:rPr>
                <w:rFonts w:eastAsia="MS Mincho"/>
                <w:b/>
              </w:rPr>
            </w:pPr>
            <w:r w:rsidRPr="0047262A">
              <w:rPr>
                <w:rFonts w:eastAsia="MS Mincho"/>
                <w:b/>
              </w:rPr>
              <w:t>Kalendorius</w:t>
            </w:r>
          </w:p>
        </w:tc>
        <w:tc>
          <w:tcPr>
            <w:tcW w:w="6095" w:type="dxa"/>
          </w:tcPr>
          <w:p w14:paraId="0C959835" w14:textId="77777777" w:rsidR="009E0F02" w:rsidRPr="0047262A" w:rsidRDefault="009E0F02" w:rsidP="005E6B9C">
            <w:pPr>
              <w:rPr>
                <w:rFonts w:eastAsia="MS Mincho"/>
              </w:rPr>
            </w:pPr>
          </w:p>
        </w:tc>
      </w:tr>
      <w:tr w:rsidR="009E0F02" w:rsidRPr="0047262A" w14:paraId="6C98A4B0" w14:textId="5E947F34" w:rsidTr="009E0F02">
        <w:tc>
          <w:tcPr>
            <w:tcW w:w="720" w:type="dxa"/>
          </w:tcPr>
          <w:p w14:paraId="3EE02A42" w14:textId="77777777" w:rsidR="009E0F02" w:rsidRPr="0047262A" w:rsidRDefault="009E0F02" w:rsidP="005E6B9C">
            <w:pPr>
              <w:jc w:val="center"/>
              <w:rPr>
                <w:rFonts w:eastAsia="MS Mincho"/>
              </w:rPr>
            </w:pPr>
            <w:r>
              <w:rPr>
                <w:rFonts w:eastAsia="MS Mincho"/>
              </w:rPr>
              <w:t>16.</w:t>
            </w:r>
          </w:p>
        </w:tc>
        <w:tc>
          <w:tcPr>
            <w:tcW w:w="2966" w:type="dxa"/>
            <w:vAlign w:val="bottom"/>
          </w:tcPr>
          <w:p w14:paraId="38C1FD45" w14:textId="77777777" w:rsidR="009E0F02" w:rsidRPr="0047262A" w:rsidRDefault="009E0F02" w:rsidP="005E6B9C">
            <w:pPr>
              <w:rPr>
                <w:rFonts w:eastAsia="MS Mincho"/>
              </w:rPr>
            </w:pPr>
            <w:r w:rsidRPr="0047262A">
              <w:rPr>
                <w:rFonts w:eastAsia="MS Mincho"/>
              </w:rPr>
              <w:t>Tikslumas</w:t>
            </w:r>
          </w:p>
        </w:tc>
        <w:tc>
          <w:tcPr>
            <w:tcW w:w="6095" w:type="dxa"/>
          </w:tcPr>
          <w:p w14:paraId="051E0B00" w14:textId="77777777" w:rsidR="009E0F02" w:rsidRPr="0047262A" w:rsidRDefault="009E0F02" w:rsidP="005E6B9C">
            <w:pPr>
              <w:rPr>
                <w:rFonts w:eastAsia="MS Mincho"/>
                <w:lang w:val="pt-BR"/>
              </w:rPr>
            </w:pPr>
            <w:r w:rsidRPr="0047262A">
              <w:rPr>
                <w:rFonts w:eastAsia="MS Mincho"/>
                <w:lang w:val="pt-BR"/>
              </w:rPr>
              <w:t xml:space="preserve">Iki 30s nukrypimas per </w:t>
            </w:r>
            <w:r w:rsidRPr="000C7F66">
              <w:rPr>
                <w:rFonts w:eastAsia="MS Mincho"/>
              </w:rPr>
              <w:t>mėnesį</w:t>
            </w:r>
            <w:r w:rsidRPr="0047262A">
              <w:rPr>
                <w:rFonts w:eastAsia="MS Mincho"/>
              </w:rPr>
              <w:t xml:space="preserve"> prie </w:t>
            </w:r>
            <w:r w:rsidRPr="0047262A">
              <w:rPr>
                <w:rFonts w:eastAsia="MS Mincho"/>
                <w:lang w:val="pt-BR"/>
              </w:rPr>
              <w:t>25 °C</w:t>
            </w:r>
          </w:p>
        </w:tc>
      </w:tr>
      <w:tr w:rsidR="009E0F02" w:rsidRPr="0047262A" w14:paraId="4DFF222F" w14:textId="2874D5EF" w:rsidTr="009E0F02">
        <w:tc>
          <w:tcPr>
            <w:tcW w:w="720" w:type="dxa"/>
          </w:tcPr>
          <w:p w14:paraId="36F2DBCA" w14:textId="77777777" w:rsidR="009E0F02" w:rsidRPr="0047262A" w:rsidRDefault="009E0F02" w:rsidP="005E6B9C">
            <w:pPr>
              <w:jc w:val="center"/>
              <w:rPr>
                <w:rFonts w:eastAsia="MS Mincho"/>
                <w:lang w:val="pt-BR"/>
              </w:rPr>
            </w:pPr>
            <w:r>
              <w:rPr>
                <w:rFonts w:eastAsia="MS Mincho"/>
                <w:lang w:val="pt-BR"/>
              </w:rPr>
              <w:t>17.</w:t>
            </w:r>
          </w:p>
        </w:tc>
        <w:tc>
          <w:tcPr>
            <w:tcW w:w="2966" w:type="dxa"/>
            <w:vAlign w:val="bottom"/>
          </w:tcPr>
          <w:p w14:paraId="1DE6A4EF" w14:textId="77777777" w:rsidR="009E0F02" w:rsidRPr="0047262A" w:rsidRDefault="009E0F02" w:rsidP="005E6B9C">
            <w:pPr>
              <w:rPr>
                <w:rFonts w:eastAsia="MS Mincho"/>
                <w:lang w:val="pt-BR"/>
              </w:rPr>
            </w:pPr>
            <w:r w:rsidRPr="0047262A">
              <w:rPr>
                <w:rFonts w:eastAsia="MS Mincho"/>
                <w:b/>
                <w:lang w:val="pt-BR"/>
              </w:rPr>
              <w:t>Darbinė aplinka</w:t>
            </w:r>
          </w:p>
        </w:tc>
        <w:tc>
          <w:tcPr>
            <w:tcW w:w="6095" w:type="dxa"/>
          </w:tcPr>
          <w:p w14:paraId="3452226B" w14:textId="77777777" w:rsidR="009E0F02" w:rsidRPr="0047262A" w:rsidRDefault="009E0F02" w:rsidP="005E6B9C">
            <w:pPr>
              <w:rPr>
                <w:rFonts w:eastAsia="MS Mincho"/>
                <w:lang w:val="pt-BR"/>
              </w:rPr>
            </w:pPr>
          </w:p>
        </w:tc>
      </w:tr>
      <w:tr w:rsidR="009E0F02" w:rsidRPr="0047262A" w14:paraId="567848A9" w14:textId="21F30521" w:rsidTr="009E0F02">
        <w:tc>
          <w:tcPr>
            <w:tcW w:w="720" w:type="dxa"/>
          </w:tcPr>
          <w:p w14:paraId="4FCF5192" w14:textId="77777777" w:rsidR="009E0F02" w:rsidRPr="0047262A" w:rsidRDefault="009E0F02" w:rsidP="005E6B9C">
            <w:pPr>
              <w:jc w:val="center"/>
              <w:rPr>
                <w:rFonts w:eastAsia="MS Mincho"/>
                <w:lang w:val="pt-BR"/>
              </w:rPr>
            </w:pPr>
            <w:r>
              <w:rPr>
                <w:rFonts w:eastAsia="MS Mincho"/>
                <w:lang w:val="pt-BR"/>
              </w:rPr>
              <w:t>18.</w:t>
            </w:r>
          </w:p>
        </w:tc>
        <w:tc>
          <w:tcPr>
            <w:tcW w:w="2966" w:type="dxa"/>
            <w:vAlign w:val="bottom"/>
          </w:tcPr>
          <w:p w14:paraId="5F79287A" w14:textId="77777777" w:rsidR="009E0F02" w:rsidRPr="0047262A" w:rsidRDefault="009E0F02" w:rsidP="005E6B9C">
            <w:pPr>
              <w:rPr>
                <w:rFonts w:eastAsia="MS Mincho"/>
                <w:lang w:val="pt-BR"/>
              </w:rPr>
            </w:pPr>
            <w:r w:rsidRPr="0047262A">
              <w:rPr>
                <w:rFonts w:eastAsia="MS Mincho"/>
                <w:lang w:val="pt-BR"/>
              </w:rPr>
              <w:t xml:space="preserve">Darbo </w:t>
            </w:r>
            <w:r w:rsidRPr="000C7F66">
              <w:rPr>
                <w:rFonts w:eastAsia="MS Mincho"/>
              </w:rPr>
              <w:t>temperatūra</w:t>
            </w:r>
            <w:r w:rsidRPr="0047262A">
              <w:rPr>
                <w:rFonts w:eastAsia="MS Mincho"/>
                <w:lang w:val="pt-BR"/>
              </w:rPr>
              <w:t xml:space="preserve"> </w:t>
            </w:r>
          </w:p>
        </w:tc>
        <w:tc>
          <w:tcPr>
            <w:tcW w:w="6095" w:type="dxa"/>
          </w:tcPr>
          <w:p w14:paraId="4612B360" w14:textId="77777777" w:rsidR="009E0F02" w:rsidRPr="0047262A" w:rsidRDefault="009E0F02" w:rsidP="005E6B9C">
            <w:pPr>
              <w:rPr>
                <w:rFonts w:eastAsia="MS Mincho"/>
                <w:lang w:val="pt-BR"/>
              </w:rPr>
            </w:pPr>
            <w:r w:rsidRPr="0047262A">
              <w:rPr>
                <w:rFonts w:eastAsia="MS Mincho"/>
                <w:lang w:val="pt-BR"/>
              </w:rPr>
              <w:t>°C 0…+ 55</w:t>
            </w:r>
          </w:p>
        </w:tc>
      </w:tr>
      <w:tr w:rsidR="009E0F02" w:rsidRPr="0047262A" w14:paraId="4B99BE74" w14:textId="5ED2CA64" w:rsidTr="009E0F02">
        <w:tc>
          <w:tcPr>
            <w:tcW w:w="720" w:type="dxa"/>
          </w:tcPr>
          <w:p w14:paraId="5F884C9D" w14:textId="77777777" w:rsidR="009E0F02" w:rsidRPr="0047262A" w:rsidRDefault="009E0F02" w:rsidP="005E6B9C">
            <w:pPr>
              <w:jc w:val="center"/>
              <w:rPr>
                <w:rFonts w:eastAsia="MS Mincho"/>
                <w:lang w:val="pt-BR"/>
              </w:rPr>
            </w:pPr>
            <w:r>
              <w:rPr>
                <w:rFonts w:eastAsia="MS Mincho"/>
                <w:lang w:val="pt-BR"/>
              </w:rPr>
              <w:t>19.</w:t>
            </w:r>
          </w:p>
        </w:tc>
        <w:tc>
          <w:tcPr>
            <w:tcW w:w="2966" w:type="dxa"/>
            <w:vAlign w:val="bottom"/>
          </w:tcPr>
          <w:p w14:paraId="0AF01F58" w14:textId="77777777" w:rsidR="009E0F02" w:rsidRPr="0047262A" w:rsidRDefault="009E0F02" w:rsidP="005E6B9C">
            <w:pPr>
              <w:rPr>
                <w:rFonts w:eastAsia="MS Mincho"/>
                <w:lang w:val="pt-BR"/>
              </w:rPr>
            </w:pPr>
            <w:r w:rsidRPr="0047262A">
              <w:rPr>
                <w:rFonts w:eastAsia="MS Mincho"/>
                <w:lang w:val="pt-BR"/>
              </w:rPr>
              <w:t xml:space="preserve">Saugojimo </w:t>
            </w:r>
            <w:r w:rsidRPr="000C7F66">
              <w:rPr>
                <w:rFonts w:eastAsia="MS Mincho"/>
              </w:rPr>
              <w:t>temperatūra</w:t>
            </w:r>
          </w:p>
        </w:tc>
        <w:tc>
          <w:tcPr>
            <w:tcW w:w="6095" w:type="dxa"/>
          </w:tcPr>
          <w:p w14:paraId="38EF338F" w14:textId="77777777" w:rsidR="009E0F02" w:rsidRPr="0047262A" w:rsidRDefault="009E0F02" w:rsidP="005E6B9C">
            <w:pPr>
              <w:rPr>
                <w:rFonts w:eastAsia="MS Mincho"/>
                <w:lang w:val="pt-BR"/>
              </w:rPr>
            </w:pPr>
            <w:r w:rsidRPr="0047262A">
              <w:rPr>
                <w:rFonts w:eastAsia="MS Mincho"/>
                <w:lang w:val="pt-BR"/>
              </w:rPr>
              <w:t>°C - 25…+ 70</w:t>
            </w:r>
          </w:p>
        </w:tc>
      </w:tr>
      <w:tr w:rsidR="009E0F02" w:rsidRPr="0047262A" w14:paraId="4462012C" w14:textId="5E65D47E" w:rsidTr="009E0F02">
        <w:tc>
          <w:tcPr>
            <w:tcW w:w="720" w:type="dxa"/>
          </w:tcPr>
          <w:p w14:paraId="642C493F" w14:textId="77777777" w:rsidR="009E0F02" w:rsidRPr="0047262A" w:rsidRDefault="009E0F02" w:rsidP="005E6B9C">
            <w:pPr>
              <w:jc w:val="center"/>
              <w:rPr>
                <w:rFonts w:eastAsia="MS Mincho"/>
                <w:lang w:val="pt-BR"/>
              </w:rPr>
            </w:pPr>
            <w:r>
              <w:rPr>
                <w:rFonts w:eastAsia="MS Mincho"/>
                <w:lang w:val="pt-BR"/>
              </w:rPr>
              <w:t>20.</w:t>
            </w:r>
          </w:p>
        </w:tc>
        <w:tc>
          <w:tcPr>
            <w:tcW w:w="2966" w:type="dxa"/>
            <w:vAlign w:val="bottom"/>
          </w:tcPr>
          <w:p w14:paraId="1202DF50" w14:textId="77777777" w:rsidR="009E0F02" w:rsidRPr="0047262A" w:rsidRDefault="009E0F02" w:rsidP="005E6B9C">
            <w:pPr>
              <w:rPr>
                <w:rFonts w:eastAsia="MS Mincho"/>
                <w:lang w:val="pt-BR"/>
              </w:rPr>
            </w:pPr>
            <w:r w:rsidRPr="0047262A">
              <w:rPr>
                <w:rFonts w:eastAsia="MS Mincho"/>
                <w:lang w:val="pt-BR"/>
              </w:rPr>
              <w:t xml:space="preserve">Aplinkos drėgnumas </w:t>
            </w:r>
          </w:p>
        </w:tc>
        <w:tc>
          <w:tcPr>
            <w:tcW w:w="6095" w:type="dxa"/>
          </w:tcPr>
          <w:p w14:paraId="133DC958" w14:textId="77777777" w:rsidR="009E0F02" w:rsidRPr="0047262A" w:rsidRDefault="009E0F02" w:rsidP="005E6B9C">
            <w:pPr>
              <w:rPr>
                <w:rFonts w:eastAsia="MS Mincho"/>
              </w:rPr>
            </w:pPr>
            <w:r w:rsidRPr="0047262A">
              <w:rPr>
                <w:rFonts w:eastAsia="MS Mincho"/>
                <w:lang w:val="pt-BR"/>
              </w:rPr>
              <w:t>30</w:t>
            </w:r>
            <w:r w:rsidRPr="000C7F66">
              <w:rPr>
                <w:rFonts w:eastAsia="MS Mincho"/>
              </w:rPr>
              <w:t xml:space="preserve"> iki</w:t>
            </w:r>
            <w:r w:rsidRPr="0047262A">
              <w:rPr>
                <w:rFonts w:eastAsia="MS Mincho"/>
              </w:rPr>
              <w:t xml:space="preserve"> 95 %, be kondensato</w:t>
            </w:r>
          </w:p>
        </w:tc>
      </w:tr>
      <w:tr w:rsidR="009E0F02" w:rsidRPr="0047262A" w14:paraId="5B617168" w14:textId="2637956E" w:rsidTr="009E0F02">
        <w:tc>
          <w:tcPr>
            <w:tcW w:w="720" w:type="dxa"/>
          </w:tcPr>
          <w:p w14:paraId="7ED3C468" w14:textId="77777777" w:rsidR="009E0F02" w:rsidRPr="0047262A" w:rsidRDefault="009E0F02" w:rsidP="005E6B9C">
            <w:pPr>
              <w:jc w:val="center"/>
              <w:rPr>
                <w:rFonts w:eastAsia="MS Mincho"/>
              </w:rPr>
            </w:pPr>
            <w:r>
              <w:rPr>
                <w:rFonts w:eastAsia="MS Mincho"/>
              </w:rPr>
              <w:t>21.</w:t>
            </w:r>
          </w:p>
        </w:tc>
        <w:tc>
          <w:tcPr>
            <w:tcW w:w="2966" w:type="dxa"/>
            <w:vAlign w:val="bottom"/>
          </w:tcPr>
          <w:p w14:paraId="1D22B84E" w14:textId="77777777" w:rsidR="009E0F02" w:rsidRPr="0047262A" w:rsidRDefault="009E0F02" w:rsidP="005E6B9C">
            <w:pPr>
              <w:rPr>
                <w:rFonts w:eastAsia="MS Mincho"/>
              </w:rPr>
            </w:pPr>
            <w:r w:rsidRPr="0047262A">
              <w:rPr>
                <w:rFonts w:eastAsia="MS Mincho"/>
              </w:rPr>
              <w:t xml:space="preserve">Apsaugos laipsnis </w:t>
            </w:r>
          </w:p>
        </w:tc>
        <w:tc>
          <w:tcPr>
            <w:tcW w:w="6095" w:type="dxa"/>
          </w:tcPr>
          <w:p w14:paraId="580538D0" w14:textId="77777777" w:rsidR="009E0F02" w:rsidRPr="0047262A" w:rsidRDefault="009E0F02" w:rsidP="005E6B9C">
            <w:pPr>
              <w:rPr>
                <w:rFonts w:eastAsia="MS Mincho"/>
              </w:rPr>
            </w:pPr>
            <w:r w:rsidRPr="0047262A">
              <w:rPr>
                <w:rFonts w:eastAsia="MS Mincho"/>
              </w:rPr>
              <w:t>IP 20</w:t>
            </w:r>
          </w:p>
        </w:tc>
      </w:tr>
      <w:tr w:rsidR="009E0F02" w:rsidRPr="0047262A" w14:paraId="5986A04F" w14:textId="00705DB1" w:rsidTr="009E0F02">
        <w:tc>
          <w:tcPr>
            <w:tcW w:w="720" w:type="dxa"/>
          </w:tcPr>
          <w:p w14:paraId="4448878F" w14:textId="77777777" w:rsidR="009E0F02" w:rsidRPr="0047262A" w:rsidRDefault="009E0F02" w:rsidP="005E6B9C">
            <w:pPr>
              <w:jc w:val="center"/>
              <w:rPr>
                <w:rFonts w:eastAsia="MS Mincho"/>
              </w:rPr>
            </w:pPr>
            <w:r>
              <w:rPr>
                <w:rFonts w:eastAsia="MS Mincho"/>
              </w:rPr>
              <w:t>22.</w:t>
            </w:r>
          </w:p>
        </w:tc>
        <w:tc>
          <w:tcPr>
            <w:tcW w:w="2966" w:type="dxa"/>
            <w:vAlign w:val="bottom"/>
          </w:tcPr>
          <w:p w14:paraId="2D855E8E" w14:textId="77777777" w:rsidR="009E0F02" w:rsidRPr="0047262A" w:rsidRDefault="009E0F02" w:rsidP="005E6B9C">
            <w:pPr>
              <w:rPr>
                <w:rFonts w:eastAsia="MS Mincho"/>
              </w:rPr>
            </w:pPr>
            <w:r w:rsidRPr="0047262A">
              <w:rPr>
                <w:rFonts w:eastAsia="MS Mincho"/>
              </w:rPr>
              <w:t xml:space="preserve">Darbo </w:t>
            </w:r>
            <w:proofErr w:type="spellStart"/>
            <w:r w:rsidRPr="0047262A">
              <w:rPr>
                <w:rFonts w:eastAsia="MS Mincho"/>
              </w:rPr>
              <w:t>atitudė</w:t>
            </w:r>
            <w:proofErr w:type="spellEnd"/>
            <w:r w:rsidRPr="0047262A">
              <w:rPr>
                <w:rFonts w:eastAsia="MS Mincho"/>
              </w:rPr>
              <w:t xml:space="preserve"> m</w:t>
            </w:r>
          </w:p>
        </w:tc>
        <w:tc>
          <w:tcPr>
            <w:tcW w:w="6095" w:type="dxa"/>
          </w:tcPr>
          <w:p w14:paraId="70892CBF" w14:textId="77777777" w:rsidR="009E0F02" w:rsidRPr="0047262A" w:rsidRDefault="009E0F02" w:rsidP="005E6B9C">
            <w:pPr>
              <w:rPr>
                <w:rFonts w:eastAsia="MS Mincho"/>
              </w:rPr>
            </w:pPr>
            <w:r w:rsidRPr="0047262A">
              <w:rPr>
                <w:rFonts w:eastAsia="MS Mincho"/>
              </w:rPr>
              <w:t>0…2000</w:t>
            </w:r>
          </w:p>
        </w:tc>
      </w:tr>
      <w:tr w:rsidR="009E0F02" w:rsidRPr="0047262A" w14:paraId="6E60B6A0" w14:textId="77A901A8" w:rsidTr="009E0F02">
        <w:tc>
          <w:tcPr>
            <w:tcW w:w="720" w:type="dxa"/>
          </w:tcPr>
          <w:p w14:paraId="1CC0D988" w14:textId="77777777" w:rsidR="009E0F02" w:rsidRPr="0047262A" w:rsidRDefault="009E0F02" w:rsidP="005E6B9C">
            <w:pPr>
              <w:jc w:val="center"/>
              <w:rPr>
                <w:rFonts w:eastAsia="MS Mincho"/>
              </w:rPr>
            </w:pPr>
            <w:r>
              <w:rPr>
                <w:rFonts w:eastAsia="MS Mincho"/>
              </w:rPr>
              <w:t>23.</w:t>
            </w:r>
          </w:p>
        </w:tc>
        <w:tc>
          <w:tcPr>
            <w:tcW w:w="2966" w:type="dxa"/>
            <w:vAlign w:val="bottom"/>
          </w:tcPr>
          <w:p w14:paraId="2D660049" w14:textId="77777777" w:rsidR="009E0F02" w:rsidRPr="0047262A" w:rsidRDefault="009E0F02" w:rsidP="005E6B9C">
            <w:pPr>
              <w:rPr>
                <w:rFonts w:eastAsia="MS Mincho"/>
              </w:rPr>
            </w:pPr>
            <w:r w:rsidRPr="0047262A">
              <w:rPr>
                <w:rFonts w:eastAsia="MS Mincho"/>
              </w:rPr>
              <w:t xml:space="preserve">Saugojimo </w:t>
            </w:r>
            <w:proofErr w:type="spellStart"/>
            <w:r w:rsidRPr="0047262A">
              <w:rPr>
                <w:rFonts w:eastAsia="MS Mincho"/>
              </w:rPr>
              <w:t>atitudė</w:t>
            </w:r>
            <w:proofErr w:type="spellEnd"/>
            <w:r w:rsidRPr="0047262A">
              <w:rPr>
                <w:rFonts w:eastAsia="MS Mincho"/>
              </w:rPr>
              <w:t xml:space="preserve"> m</w:t>
            </w:r>
          </w:p>
        </w:tc>
        <w:tc>
          <w:tcPr>
            <w:tcW w:w="6095" w:type="dxa"/>
          </w:tcPr>
          <w:p w14:paraId="3D25CE1B" w14:textId="77777777" w:rsidR="009E0F02" w:rsidRPr="0047262A" w:rsidRDefault="009E0F02" w:rsidP="005E6B9C">
            <w:pPr>
              <w:rPr>
                <w:rFonts w:eastAsia="MS Mincho"/>
              </w:rPr>
            </w:pPr>
            <w:r w:rsidRPr="0047262A">
              <w:rPr>
                <w:rFonts w:eastAsia="MS Mincho"/>
              </w:rPr>
              <w:t>0…3000</w:t>
            </w:r>
          </w:p>
        </w:tc>
      </w:tr>
      <w:tr w:rsidR="009E0F02" w:rsidRPr="0047262A" w14:paraId="32BB5764" w14:textId="1AB4F5AF" w:rsidTr="009E0F02">
        <w:tc>
          <w:tcPr>
            <w:tcW w:w="720" w:type="dxa"/>
          </w:tcPr>
          <w:p w14:paraId="0F4B09A5" w14:textId="77777777" w:rsidR="009E0F02" w:rsidRPr="0047262A" w:rsidRDefault="009E0F02" w:rsidP="005E6B9C">
            <w:pPr>
              <w:jc w:val="center"/>
              <w:rPr>
                <w:rFonts w:eastAsia="MS Mincho"/>
              </w:rPr>
            </w:pPr>
            <w:r>
              <w:rPr>
                <w:rFonts w:eastAsia="MS Mincho"/>
              </w:rPr>
              <w:t>24.</w:t>
            </w:r>
          </w:p>
        </w:tc>
        <w:tc>
          <w:tcPr>
            <w:tcW w:w="2966" w:type="dxa"/>
            <w:vAlign w:val="bottom"/>
          </w:tcPr>
          <w:p w14:paraId="4CBDB99C" w14:textId="77777777" w:rsidR="009E0F02" w:rsidRPr="0047262A" w:rsidRDefault="009E0F02" w:rsidP="005E6B9C">
            <w:pPr>
              <w:rPr>
                <w:rFonts w:eastAsia="MS Mincho"/>
              </w:rPr>
            </w:pPr>
            <w:r w:rsidRPr="0047262A">
              <w:rPr>
                <w:rFonts w:eastAsia="MS Mincho"/>
              </w:rPr>
              <w:t xml:space="preserve">Atsparumas smūgiams </w:t>
            </w:r>
            <w:r w:rsidRPr="0047262A">
              <w:rPr>
                <w:rFonts w:eastAsia="MS Mincho"/>
                <w:bCs/>
              </w:rPr>
              <w:t>m/s2</w:t>
            </w:r>
          </w:p>
        </w:tc>
        <w:tc>
          <w:tcPr>
            <w:tcW w:w="6095" w:type="dxa"/>
            <w:vAlign w:val="center"/>
          </w:tcPr>
          <w:p w14:paraId="25867821" w14:textId="77777777" w:rsidR="009E0F02" w:rsidRPr="0047262A" w:rsidRDefault="009E0F02" w:rsidP="005E6B9C">
            <w:pPr>
              <w:rPr>
                <w:rFonts w:eastAsia="MS Mincho"/>
              </w:rPr>
            </w:pPr>
            <w:r w:rsidRPr="0047262A">
              <w:rPr>
                <w:rFonts w:eastAsia="MS Mincho"/>
              </w:rPr>
              <w:t xml:space="preserve">147 (15 </w:t>
            </w:r>
            <w:proofErr w:type="spellStart"/>
            <w:r w:rsidRPr="0047262A">
              <w:rPr>
                <w:rFonts w:eastAsia="MS Mincho"/>
              </w:rPr>
              <w:t>gn</w:t>
            </w:r>
            <w:proofErr w:type="spellEnd"/>
            <w:r w:rsidRPr="0047262A">
              <w:rPr>
                <w:rFonts w:eastAsia="MS Mincho"/>
              </w:rPr>
              <w:t xml:space="preserve">) iki 11 </w:t>
            </w:r>
            <w:proofErr w:type="spellStart"/>
            <w:r w:rsidRPr="0047262A">
              <w:rPr>
                <w:rFonts w:eastAsia="MS Mincho"/>
              </w:rPr>
              <w:t>ms</w:t>
            </w:r>
            <w:proofErr w:type="spellEnd"/>
          </w:p>
        </w:tc>
      </w:tr>
      <w:tr w:rsidR="009E0F02" w:rsidRPr="0047262A" w14:paraId="68AF7385" w14:textId="1ED4322D" w:rsidTr="009E0F02">
        <w:tc>
          <w:tcPr>
            <w:tcW w:w="720" w:type="dxa"/>
          </w:tcPr>
          <w:p w14:paraId="58146328" w14:textId="77777777" w:rsidR="009E0F02" w:rsidRPr="0047262A" w:rsidRDefault="009E0F02" w:rsidP="005E6B9C">
            <w:pPr>
              <w:jc w:val="center"/>
              <w:rPr>
                <w:rFonts w:eastAsia="MS Mincho"/>
              </w:rPr>
            </w:pPr>
            <w:r>
              <w:rPr>
                <w:rFonts w:eastAsia="MS Mincho"/>
              </w:rPr>
              <w:t>25.</w:t>
            </w:r>
          </w:p>
        </w:tc>
        <w:tc>
          <w:tcPr>
            <w:tcW w:w="2966" w:type="dxa"/>
            <w:vAlign w:val="bottom"/>
          </w:tcPr>
          <w:p w14:paraId="212CC87B" w14:textId="77777777" w:rsidR="009E0F02" w:rsidRPr="0047262A" w:rsidRDefault="009E0F02" w:rsidP="005E6B9C">
            <w:pPr>
              <w:rPr>
                <w:rFonts w:eastAsia="MS Mincho"/>
                <w:b/>
              </w:rPr>
            </w:pPr>
            <w:r w:rsidRPr="0047262A">
              <w:rPr>
                <w:rFonts w:eastAsia="MS Mincho"/>
                <w:b/>
              </w:rPr>
              <w:t>Valdiklio programavimo programinė įranga</w:t>
            </w:r>
          </w:p>
        </w:tc>
        <w:tc>
          <w:tcPr>
            <w:tcW w:w="6095" w:type="dxa"/>
          </w:tcPr>
          <w:p w14:paraId="4E13CD15" w14:textId="77777777" w:rsidR="009E0F02" w:rsidRPr="0047262A" w:rsidRDefault="009E0F02" w:rsidP="005E6B9C">
            <w:pPr>
              <w:rPr>
                <w:rFonts w:eastAsia="MS Mincho"/>
              </w:rPr>
            </w:pPr>
          </w:p>
        </w:tc>
      </w:tr>
      <w:tr w:rsidR="009E0F02" w:rsidRPr="0047262A" w14:paraId="06966A51" w14:textId="02DD78EB" w:rsidTr="009E0F02">
        <w:tc>
          <w:tcPr>
            <w:tcW w:w="720" w:type="dxa"/>
          </w:tcPr>
          <w:p w14:paraId="2DEFADCD" w14:textId="77777777" w:rsidR="009E0F02" w:rsidRPr="0047262A" w:rsidRDefault="009E0F02" w:rsidP="005E6B9C">
            <w:pPr>
              <w:jc w:val="center"/>
              <w:rPr>
                <w:rFonts w:eastAsia="MS Mincho"/>
              </w:rPr>
            </w:pPr>
            <w:r>
              <w:rPr>
                <w:rFonts w:eastAsia="MS Mincho"/>
              </w:rPr>
              <w:t>26.</w:t>
            </w:r>
          </w:p>
        </w:tc>
        <w:tc>
          <w:tcPr>
            <w:tcW w:w="2966" w:type="dxa"/>
          </w:tcPr>
          <w:p w14:paraId="5EEB6E4F" w14:textId="77777777" w:rsidR="009E0F02" w:rsidRPr="0047262A" w:rsidRDefault="009E0F02" w:rsidP="005E6B9C">
            <w:pPr>
              <w:rPr>
                <w:rFonts w:eastAsia="MS Mincho"/>
              </w:rPr>
            </w:pPr>
            <w:r w:rsidRPr="0047262A">
              <w:rPr>
                <w:rFonts w:eastAsia="MS Mincho"/>
              </w:rPr>
              <w:t>Programavimo kalbos</w:t>
            </w:r>
          </w:p>
        </w:tc>
        <w:tc>
          <w:tcPr>
            <w:tcW w:w="6095" w:type="dxa"/>
          </w:tcPr>
          <w:p w14:paraId="08F3A891" w14:textId="77777777" w:rsidR="009E0F02" w:rsidRPr="0047262A" w:rsidRDefault="009E0F02" w:rsidP="005E6B9C">
            <w:pPr>
              <w:rPr>
                <w:rFonts w:eastAsia="MS Mincho"/>
              </w:rPr>
            </w:pPr>
            <w:r w:rsidRPr="0047262A">
              <w:rPr>
                <w:rFonts w:eastAsia="MS Mincho"/>
              </w:rPr>
              <w:t xml:space="preserve">Turi būti galimybė programuoti programavimo </w:t>
            </w:r>
            <w:r>
              <w:rPr>
                <w:rFonts w:eastAsia="MS Mincho"/>
              </w:rPr>
              <w:t>būdais:</w:t>
            </w:r>
            <w:r w:rsidRPr="0047262A">
              <w:rPr>
                <w:rFonts w:eastAsia="MS Mincho"/>
              </w:rPr>
              <w:t xml:space="preserve"> “</w:t>
            </w:r>
            <w:r w:rsidRPr="000C7F66">
              <w:rPr>
                <w:rFonts w:eastAsia="MS Mincho"/>
                <w:lang w:val="en-US"/>
              </w:rPr>
              <w:t>Ladder logic</w:t>
            </w:r>
            <w:r>
              <w:rPr>
                <w:rFonts w:eastAsia="MS Mincho"/>
                <w:lang w:val="en-US"/>
              </w:rPr>
              <w:t>”,</w:t>
            </w:r>
            <w:r w:rsidRPr="0047262A">
              <w:rPr>
                <w:rFonts w:eastAsia="MS Mincho"/>
              </w:rPr>
              <w:t xml:space="preserve"> “</w:t>
            </w:r>
            <w:r w:rsidRPr="000C7F66">
              <w:rPr>
                <w:rFonts w:eastAsia="MS Mincho"/>
                <w:lang w:val="en-US"/>
              </w:rPr>
              <w:t>Instruction list</w:t>
            </w:r>
            <w:r w:rsidRPr="0047262A">
              <w:rPr>
                <w:rFonts w:eastAsia="MS Mincho"/>
              </w:rPr>
              <w:t>”</w:t>
            </w:r>
            <w:r>
              <w:rPr>
                <w:rFonts w:eastAsia="MS Mincho"/>
              </w:rPr>
              <w:t>, „</w:t>
            </w:r>
            <w:proofErr w:type="spellStart"/>
            <w:r>
              <w:rPr>
                <w:rFonts w:eastAsia="MS Mincho"/>
              </w:rPr>
              <w:t>Function</w:t>
            </w:r>
            <w:proofErr w:type="spellEnd"/>
            <w:r>
              <w:rPr>
                <w:rFonts w:eastAsia="MS Mincho"/>
              </w:rPr>
              <w:t xml:space="preserve"> </w:t>
            </w:r>
            <w:proofErr w:type="spellStart"/>
            <w:r>
              <w:rPr>
                <w:rFonts w:eastAsia="MS Mincho"/>
              </w:rPr>
              <w:t>block</w:t>
            </w:r>
            <w:proofErr w:type="spellEnd"/>
            <w:r>
              <w:rPr>
                <w:rFonts w:eastAsia="MS Mincho"/>
              </w:rPr>
              <w:t>“</w:t>
            </w:r>
          </w:p>
        </w:tc>
      </w:tr>
      <w:tr w:rsidR="009E0F02" w:rsidRPr="0047262A" w14:paraId="73CF8962" w14:textId="62482AF2" w:rsidTr="009E0F02">
        <w:tc>
          <w:tcPr>
            <w:tcW w:w="720" w:type="dxa"/>
          </w:tcPr>
          <w:p w14:paraId="53795C46" w14:textId="77777777" w:rsidR="009E0F02" w:rsidRPr="0047262A" w:rsidRDefault="009E0F02" w:rsidP="005E6B9C">
            <w:pPr>
              <w:jc w:val="center"/>
              <w:rPr>
                <w:rFonts w:eastAsia="MS Mincho"/>
              </w:rPr>
            </w:pPr>
            <w:r>
              <w:rPr>
                <w:rFonts w:eastAsia="MS Mincho"/>
              </w:rPr>
              <w:t>27.</w:t>
            </w:r>
          </w:p>
        </w:tc>
        <w:tc>
          <w:tcPr>
            <w:tcW w:w="2966" w:type="dxa"/>
          </w:tcPr>
          <w:p w14:paraId="71D5C1C4" w14:textId="77777777" w:rsidR="009E0F02" w:rsidRPr="0047262A" w:rsidRDefault="009E0F02" w:rsidP="005E6B9C">
            <w:pPr>
              <w:rPr>
                <w:rFonts w:eastAsia="MS Mincho"/>
              </w:rPr>
            </w:pPr>
            <w:r w:rsidRPr="0047262A">
              <w:rPr>
                <w:rFonts w:eastAsia="MS Mincho"/>
              </w:rPr>
              <w:t>Programos simuliavimas</w:t>
            </w:r>
          </w:p>
        </w:tc>
        <w:tc>
          <w:tcPr>
            <w:tcW w:w="6095" w:type="dxa"/>
          </w:tcPr>
          <w:p w14:paraId="30778253" w14:textId="77777777" w:rsidR="009E0F02" w:rsidRPr="0047262A" w:rsidRDefault="009E0F02" w:rsidP="005E6B9C">
            <w:pPr>
              <w:rPr>
                <w:rFonts w:eastAsia="MS Mincho"/>
                <w:lang w:val="pt-BR"/>
              </w:rPr>
            </w:pPr>
            <w:r w:rsidRPr="0047262A">
              <w:rPr>
                <w:rFonts w:eastAsia="MS Mincho"/>
                <w:lang w:val="pt-BR"/>
              </w:rPr>
              <w:t xml:space="preserve">Turi būti galimybė simuliuoti programą be valdiklio, tiktai su programine įranga </w:t>
            </w:r>
          </w:p>
        </w:tc>
      </w:tr>
    </w:tbl>
    <w:p w14:paraId="03A8CCFF" w14:textId="77777777" w:rsidR="00831E8E" w:rsidRDefault="00831E8E" w:rsidP="00831E8E">
      <w:pPr>
        <w:spacing w:line="276" w:lineRule="auto"/>
        <w:jc w:val="both"/>
      </w:pPr>
    </w:p>
    <w:p w14:paraId="18513F8E" w14:textId="77777777" w:rsidR="009A111D" w:rsidRDefault="00EC25BE" w:rsidP="009A111D">
      <w:pPr>
        <w:pStyle w:val="Pagrindinistekstas"/>
        <w:numPr>
          <w:ilvl w:val="0"/>
          <w:numId w:val="15"/>
        </w:numPr>
        <w:spacing w:after="0" w:line="360" w:lineRule="auto"/>
        <w:ind w:left="0" w:firstLine="720"/>
        <w:jc w:val="both"/>
        <w:rPr>
          <w:rFonts w:ascii="Times New Roman" w:hAnsi="Times New Roman" w:cs="Times New Roman"/>
          <w:sz w:val="24"/>
          <w:szCs w:val="24"/>
        </w:rPr>
      </w:pPr>
      <w:r w:rsidRPr="00512FD4">
        <w:rPr>
          <w:rFonts w:ascii="Times New Roman" w:hAnsi="Times New Roman" w:cs="Times New Roman"/>
          <w:sz w:val="24"/>
          <w:szCs w:val="24"/>
        </w:rPr>
        <w:t xml:space="preserve">0,4kV įtampos 0.5-63A automatiniai </w:t>
      </w:r>
      <w:r w:rsidRPr="002C2532">
        <w:rPr>
          <w:rFonts w:ascii="Times New Roman" w:hAnsi="Times New Roman" w:cs="Times New Roman"/>
          <w:sz w:val="24"/>
          <w:szCs w:val="24"/>
        </w:rPr>
        <w:t>išjungikliai</w:t>
      </w:r>
    </w:p>
    <w:p w14:paraId="6614BE77" w14:textId="086CED46" w:rsidR="009A111D" w:rsidRPr="009A111D" w:rsidRDefault="009A111D" w:rsidP="009A111D">
      <w:pPr>
        <w:pStyle w:val="Pagrindinistekstas"/>
        <w:spacing w:after="0" w:line="360" w:lineRule="auto"/>
        <w:ind w:left="720"/>
        <w:jc w:val="both"/>
        <w:rPr>
          <w:rFonts w:ascii="Times New Roman" w:hAnsi="Times New Roman" w:cs="Times New Roman"/>
          <w:sz w:val="24"/>
          <w:szCs w:val="24"/>
        </w:rPr>
      </w:pPr>
    </w:p>
    <w:p w14:paraId="6AB667BB" w14:textId="58CEACFD" w:rsidR="00EC25BE" w:rsidRPr="002C2532" w:rsidRDefault="009A111D" w:rsidP="00EC25BE">
      <w:pPr>
        <w:pStyle w:val="Sraopastraipa"/>
        <w:ind w:left="0"/>
        <w:rPr>
          <w:i/>
        </w:rPr>
      </w:pPr>
      <w:r>
        <w:rPr>
          <w:i/>
        </w:rPr>
        <w:t xml:space="preserve">                                                                                                                                                 </w:t>
      </w:r>
      <w:r w:rsidR="00860B35">
        <w:rPr>
          <w:i/>
        </w:rPr>
        <w:t>2</w:t>
      </w:r>
      <w:r w:rsidR="00EC25BE" w:rsidRPr="002C2532">
        <w:rPr>
          <w:i/>
        </w:rPr>
        <w:t xml:space="preserve"> lentelė.</w:t>
      </w:r>
    </w:p>
    <w:tbl>
      <w:tblPr>
        <w:tblW w:w="978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891"/>
        <w:gridCol w:w="1086"/>
        <w:gridCol w:w="6095"/>
      </w:tblGrid>
      <w:tr w:rsidR="009E0F02" w:rsidRPr="002C2532" w14:paraId="582D79CC" w14:textId="5ECB4AC5" w:rsidTr="009E0F02">
        <w:trPr>
          <w:trHeight w:val="1148"/>
        </w:trPr>
        <w:tc>
          <w:tcPr>
            <w:tcW w:w="709" w:type="dxa"/>
            <w:vAlign w:val="center"/>
          </w:tcPr>
          <w:p w14:paraId="4ED7A1D7" w14:textId="77777777" w:rsidR="009E0F02" w:rsidRPr="002C2532" w:rsidRDefault="009E0F02" w:rsidP="009A111D">
            <w:pPr>
              <w:pStyle w:val="Pagrindinistekstas"/>
              <w:jc w:val="both"/>
              <w:rPr>
                <w:rFonts w:ascii="Times New Roman" w:hAnsi="Times New Roman" w:cs="Times New Roman"/>
              </w:rPr>
            </w:pPr>
            <w:r w:rsidRPr="002C2532">
              <w:rPr>
                <w:rFonts w:ascii="Times New Roman" w:hAnsi="Times New Roman" w:cs="Times New Roman"/>
              </w:rPr>
              <w:t>Eil. Nr.</w:t>
            </w:r>
          </w:p>
        </w:tc>
        <w:tc>
          <w:tcPr>
            <w:tcW w:w="2977" w:type="dxa"/>
            <w:gridSpan w:val="2"/>
            <w:vAlign w:val="center"/>
          </w:tcPr>
          <w:p w14:paraId="4168A2E0" w14:textId="77777777" w:rsidR="009E0F02" w:rsidRPr="002C2532" w:rsidRDefault="009E0F02" w:rsidP="009A111D">
            <w:pPr>
              <w:pStyle w:val="Pagrindinistekstas"/>
              <w:rPr>
                <w:rFonts w:ascii="Times New Roman" w:hAnsi="Times New Roman" w:cs="Times New Roman"/>
              </w:rPr>
            </w:pPr>
            <w:r w:rsidRPr="002C2532">
              <w:rPr>
                <w:rFonts w:ascii="Times New Roman" w:hAnsi="Times New Roman" w:cs="Times New Roman"/>
              </w:rPr>
              <w:t>Techniniai parametrai ir reikalavimai</w:t>
            </w:r>
          </w:p>
        </w:tc>
        <w:tc>
          <w:tcPr>
            <w:tcW w:w="6095" w:type="dxa"/>
            <w:vAlign w:val="center"/>
          </w:tcPr>
          <w:p w14:paraId="663D492F" w14:textId="77777777" w:rsidR="009E0F02" w:rsidRPr="002C2532" w:rsidRDefault="009E0F02" w:rsidP="009A111D">
            <w:pPr>
              <w:pStyle w:val="Pagrindinistekstas"/>
              <w:rPr>
                <w:rFonts w:ascii="Times New Roman" w:hAnsi="Times New Roman" w:cs="Times New Roman"/>
              </w:rPr>
            </w:pPr>
            <w:r w:rsidRPr="002C2532">
              <w:rPr>
                <w:rFonts w:ascii="Times New Roman" w:hAnsi="Times New Roman" w:cs="Times New Roman"/>
              </w:rPr>
              <w:t>Dydis, sąlyga</w:t>
            </w:r>
          </w:p>
        </w:tc>
      </w:tr>
      <w:tr w:rsidR="009E0F02" w:rsidRPr="002C2532" w14:paraId="1D83BD29" w14:textId="00F05562" w:rsidTr="009E0F02">
        <w:trPr>
          <w:trHeight w:val="966"/>
        </w:trPr>
        <w:tc>
          <w:tcPr>
            <w:tcW w:w="709" w:type="dxa"/>
          </w:tcPr>
          <w:p w14:paraId="63A66C43" w14:textId="77777777" w:rsidR="009E0F02" w:rsidRPr="002C2532" w:rsidRDefault="009E0F02" w:rsidP="009A111D">
            <w:pPr>
              <w:pStyle w:val="Pagrindinistekstas"/>
              <w:jc w:val="both"/>
              <w:rPr>
                <w:rFonts w:ascii="Times New Roman" w:hAnsi="Times New Roman" w:cs="Times New Roman"/>
              </w:rPr>
            </w:pPr>
            <w:r w:rsidRPr="002C2532">
              <w:rPr>
                <w:rFonts w:ascii="Times New Roman" w:hAnsi="Times New Roman" w:cs="Times New Roman"/>
              </w:rPr>
              <w:t>1.</w:t>
            </w:r>
          </w:p>
        </w:tc>
        <w:tc>
          <w:tcPr>
            <w:tcW w:w="2977" w:type="dxa"/>
            <w:gridSpan w:val="2"/>
          </w:tcPr>
          <w:p w14:paraId="0294286D" w14:textId="77777777" w:rsidR="009E0F02" w:rsidRPr="002C2532" w:rsidRDefault="009E0F02" w:rsidP="009A111D">
            <w:pPr>
              <w:pStyle w:val="Pagrindinistekstas"/>
              <w:rPr>
                <w:rFonts w:ascii="Times New Roman" w:hAnsi="Times New Roman" w:cs="Times New Roman"/>
              </w:rPr>
            </w:pPr>
            <w:r w:rsidRPr="002C2532">
              <w:rPr>
                <w:rFonts w:ascii="Times New Roman" w:hAnsi="Times New Roman" w:cs="Times New Roman"/>
              </w:rPr>
              <w:t>Standartas</w:t>
            </w:r>
          </w:p>
        </w:tc>
        <w:tc>
          <w:tcPr>
            <w:tcW w:w="6095" w:type="dxa"/>
          </w:tcPr>
          <w:p w14:paraId="08DF8829" w14:textId="77777777" w:rsidR="009E0F02" w:rsidRPr="002C2532" w:rsidRDefault="009E0F02" w:rsidP="009A111D">
            <w:pPr>
              <w:pStyle w:val="Pagrindinistekstas"/>
              <w:jc w:val="both"/>
              <w:rPr>
                <w:rFonts w:ascii="Times New Roman" w:hAnsi="Times New Roman" w:cs="Times New Roman"/>
              </w:rPr>
            </w:pPr>
            <w:r w:rsidRPr="002C2532">
              <w:rPr>
                <w:rFonts w:ascii="Times New Roman" w:hAnsi="Times New Roman" w:cs="Times New Roman"/>
              </w:rPr>
              <w:t>IEC/EN 60898-1</w:t>
            </w:r>
          </w:p>
          <w:p w14:paraId="027746F8" w14:textId="77777777" w:rsidR="009E0F02" w:rsidRPr="002C2532" w:rsidRDefault="009E0F02" w:rsidP="009A111D">
            <w:pPr>
              <w:pStyle w:val="Pagrindinistekstas"/>
              <w:jc w:val="both"/>
              <w:rPr>
                <w:rFonts w:ascii="Times New Roman" w:hAnsi="Times New Roman" w:cs="Times New Roman"/>
              </w:rPr>
            </w:pPr>
            <w:r w:rsidRPr="002C2532">
              <w:rPr>
                <w:rFonts w:ascii="Times New Roman" w:hAnsi="Times New Roman" w:cs="Times New Roman"/>
              </w:rPr>
              <w:t>IEC/EN 60947-2</w:t>
            </w:r>
          </w:p>
          <w:p w14:paraId="34EA59CC" w14:textId="77777777" w:rsidR="009E0F02" w:rsidRPr="002C2532" w:rsidRDefault="009E0F02" w:rsidP="009A111D">
            <w:pPr>
              <w:pStyle w:val="Pagrindinistekstas"/>
              <w:jc w:val="both"/>
              <w:rPr>
                <w:rFonts w:ascii="Times New Roman" w:hAnsi="Times New Roman" w:cs="Times New Roman"/>
              </w:rPr>
            </w:pPr>
            <w:r w:rsidRPr="002C2532">
              <w:rPr>
                <w:rFonts w:ascii="Times New Roman" w:hAnsi="Times New Roman" w:cs="Times New Roman"/>
              </w:rPr>
              <w:t xml:space="preserve">IES/EN 61008 – </w:t>
            </w:r>
            <w:proofErr w:type="spellStart"/>
            <w:r w:rsidRPr="002C2532">
              <w:rPr>
                <w:rFonts w:ascii="Times New Roman" w:hAnsi="Times New Roman" w:cs="Times New Roman"/>
              </w:rPr>
              <w:t>dif</w:t>
            </w:r>
            <w:proofErr w:type="spellEnd"/>
            <w:r w:rsidRPr="002C2532">
              <w:rPr>
                <w:rFonts w:ascii="Times New Roman" w:hAnsi="Times New Roman" w:cs="Times New Roman"/>
              </w:rPr>
              <w:t>. apsaugai</w:t>
            </w:r>
          </w:p>
        </w:tc>
      </w:tr>
      <w:tr w:rsidR="009E0F02" w:rsidRPr="002C2532" w14:paraId="30C5BB4E" w14:textId="1A81CC71" w:rsidTr="009E0F02">
        <w:trPr>
          <w:trHeight w:val="20"/>
        </w:trPr>
        <w:tc>
          <w:tcPr>
            <w:tcW w:w="709" w:type="dxa"/>
          </w:tcPr>
          <w:p w14:paraId="61FC8D82" w14:textId="77777777" w:rsidR="009E0F02" w:rsidRPr="002C2532" w:rsidRDefault="009E0F02" w:rsidP="009A111D">
            <w:pPr>
              <w:pStyle w:val="Pagrindinistekstas"/>
              <w:jc w:val="both"/>
              <w:rPr>
                <w:rFonts w:ascii="Times New Roman" w:hAnsi="Times New Roman" w:cs="Times New Roman"/>
              </w:rPr>
            </w:pPr>
            <w:r w:rsidRPr="002C2532">
              <w:rPr>
                <w:rFonts w:ascii="Times New Roman" w:hAnsi="Times New Roman" w:cs="Times New Roman"/>
              </w:rPr>
              <w:lastRenderedPageBreak/>
              <w:t>2.</w:t>
            </w:r>
          </w:p>
        </w:tc>
        <w:tc>
          <w:tcPr>
            <w:tcW w:w="2977" w:type="dxa"/>
            <w:gridSpan w:val="2"/>
          </w:tcPr>
          <w:p w14:paraId="30CD963C" w14:textId="77777777" w:rsidR="009E0F02" w:rsidRPr="002C2532" w:rsidRDefault="009E0F02" w:rsidP="009A111D">
            <w:pPr>
              <w:pStyle w:val="Pagrindinistekstas"/>
              <w:rPr>
                <w:rFonts w:ascii="Times New Roman" w:hAnsi="Times New Roman" w:cs="Times New Roman"/>
              </w:rPr>
            </w:pPr>
            <w:r w:rsidRPr="002C2532">
              <w:rPr>
                <w:rFonts w:ascii="Times New Roman" w:hAnsi="Times New Roman" w:cs="Times New Roman"/>
              </w:rPr>
              <w:t>Automatiniai išjungikliai pažymėti ženklu</w:t>
            </w:r>
          </w:p>
        </w:tc>
        <w:tc>
          <w:tcPr>
            <w:tcW w:w="6095" w:type="dxa"/>
          </w:tcPr>
          <w:p w14:paraId="5A0945C0" w14:textId="77777777" w:rsidR="009E0F02" w:rsidRPr="002C2532" w:rsidRDefault="009E0F02" w:rsidP="009A111D">
            <w:pPr>
              <w:pStyle w:val="Pagrindinistekstas"/>
              <w:rPr>
                <w:rFonts w:ascii="Times New Roman" w:hAnsi="Times New Roman" w:cs="Times New Roman"/>
              </w:rPr>
            </w:pPr>
            <w:r w:rsidRPr="002C2532">
              <w:rPr>
                <w:rFonts w:ascii="Times New Roman" w:hAnsi="Times New Roman" w:cs="Times New Roman"/>
              </w:rPr>
              <w:t>CE</w:t>
            </w:r>
          </w:p>
        </w:tc>
      </w:tr>
      <w:tr w:rsidR="009E0F02" w:rsidRPr="002C2532" w14:paraId="35FE88BE" w14:textId="35714061" w:rsidTr="009E0F02">
        <w:trPr>
          <w:trHeight w:val="20"/>
        </w:trPr>
        <w:tc>
          <w:tcPr>
            <w:tcW w:w="709" w:type="dxa"/>
          </w:tcPr>
          <w:p w14:paraId="2CAF7009" w14:textId="77777777" w:rsidR="009E0F02" w:rsidRPr="002C2532" w:rsidRDefault="009E0F02" w:rsidP="009A111D">
            <w:pPr>
              <w:pStyle w:val="Pagrindinistekstas"/>
              <w:jc w:val="both"/>
              <w:rPr>
                <w:rFonts w:ascii="Times New Roman" w:hAnsi="Times New Roman" w:cs="Times New Roman"/>
              </w:rPr>
            </w:pPr>
            <w:r w:rsidRPr="002C2532">
              <w:rPr>
                <w:rFonts w:ascii="Times New Roman" w:hAnsi="Times New Roman" w:cs="Times New Roman"/>
              </w:rPr>
              <w:t>3.</w:t>
            </w:r>
          </w:p>
        </w:tc>
        <w:tc>
          <w:tcPr>
            <w:tcW w:w="2977" w:type="dxa"/>
            <w:gridSpan w:val="2"/>
          </w:tcPr>
          <w:p w14:paraId="6169D4CC" w14:textId="77777777" w:rsidR="009E0F02" w:rsidRPr="002C2532" w:rsidRDefault="009E0F02" w:rsidP="009A111D">
            <w:pPr>
              <w:pStyle w:val="Pagrindinistekstas"/>
              <w:rPr>
                <w:rFonts w:ascii="Times New Roman" w:hAnsi="Times New Roman" w:cs="Times New Roman"/>
              </w:rPr>
            </w:pPr>
            <w:r w:rsidRPr="002C2532">
              <w:rPr>
                <w:rFonts w:ascii="Times New Roman" w:hAnsi="Times New Roman" w:cs="Times New Roman"/>
              </w:rPr>
              <w:t>Skirtas naudoti</w:t>
            </w:r>
          </w:p>
        </w:tc>
        <w:tc>
          <w:tcPr>
            <w:tcW w:w="6095" w:type="dxa"/>
            <w:vAlign w:val="center"/>
          </w:tcPr>
          <w:p w14:paraId="3415738C" w14:textId="77777777" w:rsidR="009E0F02" w:rsidRPr="002C2532" w:rsidRDefault="009E0F02" w:rsidP="009A111D">
            <w:pPr>
              <w:pStyle w:val="Pagrindinistekstas"/>
              <w:rPr>
                <w:rFonts w:ascii="Times New Roman" w:hAnsi="Times New Roman" w:cs="Times New Roman"/>
              </w:rPr>
            </w:pPr>
            <w:r w:rsidRPr="002C2532">
              <w:rPr>
                <w:rFonts w:ascii="Times New Roman" w:hAnsi="Times New Roman" w:cs="Times New Roman"/>
              </w:rPr>
              <w:t>Uždaroje nešildomoje patalpoje</w:t>
            </w:r>
          </w:p>
        </w:tc>
      </w:tr>
      <w:tr w:rsidR="009E0F02" w:rsidRPr="002C2532" w14:paraId="1CC40EEC" w14:textId="56B0A592" w:rsidTr="009E0F02">
        <w:trPr>
          <w:trHeight w:val="20"/>
        </w:trPr>
        <w:tc>
          <w:tcPr>
            <w:tcW w:w="709" w:type="dxa"/>
          </w:tcPr>
          <w:p w14:paraId="00D0B46C" w14:textId="77777777" w:rsidR="009E0F02" w:rsidRPr="002C2532" w:rsidRDefault="009E0F02" w:rsidP="009A111D">
            <w:pPr>
              <w:pStyle w:val="Pagrindinistekstas"/>
              <w:jc w:val="both"/>
              <w:rPr>
                <w:rFonts w:ascii="Times New Roman" w:hAnsi="Times New Roman" w:cs="Times New Roman"/>
              </w:rPr>
            </w:pPr>
            <w:r w:rsidRPr="002C2532">
              <w:rPr>
                <w:rFonts w:ascii="Times New Roman" w:hAnsi="Times New Roman" w:cs="Times New Roman"/>
              </w:rPr>
              <w:t>4.</w:t>
            </w:r>
          </w:p>
        </w:tc>
        <w:tc>
          <w:tcPr>
            <w:tcW w:w="2977" w:type="dxa"/>
            <w:gridSpan w:val="2"/>
          </w:tcPr>
          <w:p w14:paraId="61A64D14" w14:textId="77777777" w:rsidR="009E0F02" w:rsidRPr="002C2532" w:rsidRDefault="009E0F02" w:rsidP="009A111D">
            <w:pPr>
              <w:pStyle w:val="Pagrindinistekstas"/>
              <w:rPr>
                <w:rFonts w:ascii="Times New Roman" w:hAnsi="Times New Roman" w:cs="Times New Roman"/>
              </w:rPr>
            </w:pPr>
            <w:r w:rsidRPr="002C2532">
              <w:rPr>
                <w:rFonts w:ascii="Times New Roman" w:hAnsi="Times New Roman" w:cs="Times New Roman"/>
              </w:rPr>
              <w:t>Aplinkos temperatūra:</w:t>
            </w:r>
          </w:p>
          <w:p w14:paraId="43E7DACC" w14:textId="77777777" w:rsidR="009E0F02" w:rsidRPr="002C2532" w:rsidRDefault="009E0F02" w:rsidP="009A111D">
            <w:pPr>
              <w:pStyle w:val="Pagrindinistekstas"/>
              <w:rPr>
                <w:rFonts w:ascii="Times New Roman" w:hAnsi="Times New Roman" w:cs="Times New Roman"/>
              </w:rPr>
            </w:pPr>
            <w:r w:rsidRPr="002C2532">
              <w:rPr>
                <w:rFonts w:ascii="Times New Roman" w:hAnsi="Times New Roman" w:cs="Times New Roman"/>
              </w:rPr>
              <w:t>Eksploatacijos</w:t>
            </w:r>
          </w:p>
        </w:tc>
        <w:tc>
          <w:tcPr>
            <w:tcW w:w="6095" w:type="dxa"/>
          </w:tcPr>
          <w:p w14:paraId="30C1A3F2" w14:textId="77777777" w:rsidR="009E0F02" w:rsidRPr="002C2532" w:rsidRDefault="009E0F02" w:rsidP="009A111D">
            <w:pPr>
              <w:pStyle w:val="Pagrindinistekstas"/>
              <w:ind w:left="360"/>
              <w:jc w:val="both"/>
              <w:rPr>
                <w:rFonts w:ascii="Times New Roman" w:hAnsi="Times New Roman" w:cs="Times New Roman"/>
              </w:rPr>
            </w:pPr>
          </w:p>
          <w:p w14:paraId="0FBB3A9B" w14:textId="77777777" w:rsidR="009E0F02" w:rsidRPr="002C2532" w:rsidRDefault="009E0F02" w:rsidP="009A111D">
            <w:pPr>
              <w:pStyle w:val="Pagrindinistekstas"/>
              <w:jc w:val="both"/>
              <w:rPr>
                <w:rFonts w:ascii="Times New Roman" w:hAnsi="Times New Roman" w:cs="Times New Roman"/>
              </w:rPr>
            </w:pPr>
            <w:r w:rsidRPr="002C2532">
              <w:rPr>
                <w:rFonts w:ascii="Times New Roman" w:hAnsi="Times New Roman" w:cs="Times New Roman"/>
              </w:rPr>
              <w:t>-35°C…+70°C</w:t>
            </w:r>
          </w:p>
        </w:tc>
      </w:tr>
      <w:tr w:rsidR="009E0F02" w:rsidRPr="00080E5B" w14:paraId="68CBF155" w14:textId="379C5DDD" w:rsidTr="009E0F02">
        <w:trPr>
          <w:trHeight w:val="20"/>
        </w:trPr>
        <w:tc>
          <w:tcPr>
            <w:tcW w:w="709" w:type="dxa"/>
          </w:tcPr>
          <w:p w14:paraId="287D3992" w14:textId="77777777" w:rsidR="009E0F02" w:rsidRPr="002C2532" w:rsidRDefault="009E0F02" w:rsidP="009A111D">
            <w:pPr>
              <w:pStyle w:val="Pagrindinistekstas"/>
              <w:jc w:val="both"/>
              <w:rPr>
                <w:rFonts w:ascii="Times New Roman" w:hAnsi="Times New Roman" w:cs="Times New Roman"/>
              </w:rPr>
            </w:pPr>
            <w:r w:rsidRPr="002C2532">
              <w:rPr>
                <w:rFonts w:ascii="Times New Roman" w:hAnsi="Times New Roman" w:cs="Times New Roman"/>
              </w:rPr>
              <w:t>5.</w:t>
            </w:r>
          </w:p>
        </w:tc>
        <w:tc>
          <w:tcPr>
            <w:tcW w:w="2977" w:type="dxa"/>
            <w:gridSpan w:val="2"/>
          </w:tcPr>
          <w:p w14:paraId="6716549A" w14:textId="77777777" w:rsidR="009E0F02" w:rsidRPr="002C2532" w:rsidRDefault="009E0F02" w:rsidP="009A111D">
            <w:pPr>
              <w:pStyle w:val="Pagrindinistekstas"/>
              <w:rPr>
                <w:rFonts w:ascii="Times New Roman" w:hAnsi="Times New Roman" w:cs="Times New Roman"/>
              </w:rPr>
            </w:pPr>
            <w:r w:rsidRPr="002C2532">
              <w:rPr>
                <w:rFonts w:ascii="Times New Roman" w:hAnsi="Times New Roman" w:cs="Times New Roman"/>
              </w:rPr>
              <w:t>Santykinė oro drėgmė</w:t>
            </w:r>
          </w:p>
        </w:tc>
        <w:tc>
          <w:tcPr>
            <w:tcW w:w="6095" w:type="dxa"/>
            <w:vAlign w:val="center"/>
          </w:tcPr>
          <w:p w14:paraId="5EB88B7C" w14:textId="77777777" w:rsidR="009E0F02" w:rsidRPr="000D7F7E" w:rsidRDefault="009E0F02" w:rsidP="009A111D">
            <w:pPr>
              <w:pStyle w:val="Pagrindinistekstas"/>
              <w:rPr>
                <w:rFonts w:ascii="Times New Roman" w:hAnsi="Times New Roman" w:cs="Times New Roman"/>
              </w:rPr>
            </w:pPr>
            <w:r w:rsidRPr="002C2532">
              <w:rPr>
                <w:rFonts w:ascii="Times New Roman" w:hAnsi="Times New Roman" w:cs="Times New Roman"/>
              </w:rPr>
              <w:t>≤95%</w:t>
            </w:r>
          </w:p>
        </w:tc>
      </w:tr>
      <w:tr w:rsidR="009E0F02" w:rsidRPr="00080E5B" w14:paraId="62516CDD" w14:textId="48FA71B4" w:rsidTr="009E0F02">
        <w:trPr>
          <w:trHeight w:val="20"/>
        </w:trPr>
        <w:tc>
          <w:tcPr>
            <w:tcW w:w="709" w:type="dxa"/>
          </w:tcPr>
          <w:p w14:paraId="72F6292F" w14:textId="77777777" w:rsidR="009E0F02" w:rsidRPr="000D7F7E" w:rsidRDefault="009E0F02" w:rsidP="009A111D">
            <w:pPr>
              <w:pStyle w:val="Pagrindinistekstas"/>
              <w:jc w:val="both"/>
              <w:rPr>
                <w:rFonts w:ascii="Times New Roman" w:hAnsi="Times New Roman" w:cs="Times New Roman"/>
              </w:rPr>
            </w:pPr>
            <w:r w:rsidRPr="000D7F7E">
              <w:rPr>
                <w:rFonts w:ascii="Times New Roman" w:hAnsi="Times New Roman" w:cs="Times New Roman"/>
              </w:rPr>
              <w:t>6.</w:t>
            </w:r>
          </w:p>
        </w:tc>
        <w:tc>
          <w:tcPr>
            <w:tcW w:w="2977" w:type="dxa"/>
            <w:gridSpan w:val="2"/>
          </w:tcPr>
          <w:p w14:paraId="6896F213"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Vardinė įtampa</w:t>
            </w:r>
          </w:p>
        </w:tc>
        <w:tc>
          <w:tcPr>
            <w:tcW w:w="6095" w:type="dxa"/>
            <w:vAlign w:val="center"/>
          </w:tcPr>
          <w:p w14:paraId="01D1A271"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230V/440VAC</w:t>
            </w:r>
          </w:p>
        </w:tc>
      </w:tr>
      <w:tr w:rsidR="009E0F02" w:rsidRPr="00080E5B" w14:paraId="7F767239" w14:textId="656A4C86" w:rsidTr="009E0F02">
        <w:trPr>
          <w:trHeight w:val="20"/>
        </w:trPr>
        <w:tc>
          <w:tcPr>
            <w:tcW w:w="709" w:type="dxa"/>
          </w:tcPr>
          <w:p w14:paraId="68CA53BE" w14:textId="77777777" w:rsidR="009E0F02" w:rsidRPr="000D7F7E" w:rsidRDefault="009E0F02" w:rsidP="009A111D">
            <w:pPr>
              <w:pStyle w:val="Pagrindinistekstas"/>
              <w:jc w:val="both"/>
              <w:rPr>
                <w:rFonts w:ascii="Times New Roman" w:hAnsi="Times New Roman" w:cs="Times New Roman"/>
              </w:rPr>
            </w:pPr>
            <w:r w:rsidRPr="000D7F7E">
              <w:rPr>
                <w:rFonts w:ascii="Times New Roman" w:hAnsi="Times New Roman" w:cs="Times New Roman"/>
              </w:rPr>
              <w:t>7.</w:t>
            </w:r>
          </w:p>
        </w:tc>
        <w:tc>
          <w:tcPr>
            <w:tcW w:w="2977" w:type="dxa"/>
            <w:gridSpan w:val="2"/>
          </w:tcPr>
          <w:p w14:paraId="34FBA1BA"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Maksimalioji įtampa AC 50/60 Hz</w:t>
            </w:r>
          </w:p>
        </w:tc>
        <w:tc>
          <w:tcPr>
            <w:tcW w:w="6095" w:type="dxa"/>
            <w:vAlign w:val="center"/>
          </w:tcPr>
          <w:p w14:paraId="34782028"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440V</w:t>
            </w:r>
          </w:p>
        </w:tc>
      </w:tr>
      <w:tr w:rsidR="009E0F02" w:rsidRPr="00080E5B" w14:paraId="5E58B0DE" w14:textId="2969F191" w:rsidTr="009E0F02">
        <w:trPr>
          <w:trHeight w:val="20"/>
        </w:trPr>
        <w:tc>
          <w:tcPr>
            <w:tcW w:w="709" w:type="dxa"/>
          </w:tcPr>
          <w:p w14:paraId="7E08F0C9" w14:textId="77777777" w:rsidR="009E0F02" w:rsidRPr="000D7F7E" w:rsidRDefault="009E0F02" w:rsidP="009A111D">
            <w:pPr>
              <w:pStyle w:val="Pagrindinistekstas"/>
              <w:jc w:val="both"/>
              <w:rPr>
                <w:rFonts w:ascii="Times New Roman" w:hAnsi="Times New Roman" w:cs="Times New Roman"/>
              </w:rPr>
            </w:pPr>
            <w:r w:rsidRPr="000D7F7E">
              <w:rPr>
                <w:rFonts w:ascii="Times New Roman" w:hAnsi="Times New Roman" w:cs="Times New Roman"/>
              </w:rPr>
              <w:t>8.</w:t>
            </w:r>
          </w:p>
        </w:tc>
        <w:tc>
          <w:tcPr>
            <w:tcW w:w="2977" w:type="dxa"/>
            <w:gridSpan w:val="2"/>
          </w:tcPr>
          <w:p w14:paraId="380A476E"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Vardinis dažnis</w:t>
            </w:r>
          </w:p>
        </w:tc>
        <w:tc>
          <w:tcPr>
            <w:tcW w:w="6095" w:type="dxa"/>
            <w:vAlign w:val="center"/>
          </w:tcPr>
          <w:p w14:paraId="7D631CE6"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50Hz</w:t>
            </w:r>
          </w:p>
        </w:tc>
      </w:tr>
      <w:tr w:rsidR="009E0F02" w:rsidRPr="00080E5B" w14:paraId="6860E80F" w14:textId="1F00A1F4" w:rsidTr="009E0F02">
        <w:trPr>
          <w:trHeight w:val="20"/>
        </w:trPr>
        <w:tc>
          <w:tcPr>
            <w:tcW w:w="709" w:type="dxa"/>
          </w:tcPr>
          <w:p w14:paraId="0B8624AB" w14:textId="77777777" w:rsidR="009E0F02" w:rsidRPr="000D7F7E" w:rsidRDefault="009E0F02" w:rsidP="009A111D">
            <w:pPr>
              <w:pStyle w:val="Pagrindinistekstas"/>
              <w:jc w:val="both"/>
              <w:rPr>
                <w:rFonts w:ascii="Times New Roman" w:hAnsi="Times New Roman" w:cs="Times New Roman"/>
              </w:rPr>
            </w:pPr>
            <w:r w:rsidRPr="000D7F7E">
              <w:rPr>
                <w:rFonts w:ascii="Times New Roman" w:hAnsi="Times New Roman" w:cs="Times New Roman"/>
              </w:rPr>
              <w:t>9.</w:t>
            </w:r>
          </w:p>
        </w:tc>
        <w:tc>
          <w:tcPr>
            <w:tcW w:w="2977" w:type="dxa"/>
            <w:gridSpan w:val="2"/>
          </w:tcPr>
          <w:p w14:paraId="34397CCD"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Vardinė izoliacijos įtampa</w:t>
            </w:r>
          </w:p>
        </w:tc>
        <w:tc>
          <w:tcPr>
            <w:tcW w:w="6095" w:type="dxa"/>
            <w:vAlign w:val="center"/>
          </w:tcPr>
          <w:p w14:paraId="1C75A5A8"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500V</w:t>
            </w:r>
          </w:p>
        </w:tc>
      </w:tr>
      <w:tr w:rsidR="009E0F02" w:rsidRPr="00080E5B" w14:paraId="3807E1E6" w14:textId="39450F41" w:rsidTr="009E0F02">
        <w:trPr>
          <w:trHeight w:val="20"/>
        </w:trPr>
        <w:tc>
          <w:tcPr>
            <w:tcW w:w="709" w:type="dxa"/>
          </w:tcPr>
          <w:p w14:paraId="68B372F8" w14:textId="77777777" w:rsidR="009E0F02" w:rsidRPr="000D7F7E" w:rsidRDefault="009E0F02" w:rsidP="009A111D">
            <w:pPr>
              <w:pStyle w:val="Pagrindinistekstas"/>
              <w:jc w:val="both"/>
              <w:rPr>
                <w:rFonts w:ascii="Times New Roman" w:hAnsi="Times New Roman" w:cs="Times New Roman"/>
              </w:rPr>
            </w:pPr>
            <w:r w:rsidRPr="000D7F7E">
              <w:rPr>
                <w:rFonts w:ascii="Times New Roman" w:hAnsi="Times New Roman" w:cs="Times New Roman"/>
              </w:rPr>
              <w:t>10.</w:t>
            </w:r>
          </w:p>
        </w:tc>
        <w:tc>
          <w:tcPr>
            <w:tcW w:w="2977" w:type="dxa"/>
            <w:gridSpan w:val="2"/>
          </w:tcPr>
          <w:p w14:paraId="474E8709"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 xml:space="preserve">Vardinė </w:t>
            </w:r>
            <w:proofErr w:type="spellStart"/>
            <w:r w:rsidRPr="000D7F7E">
              <w:rPr>
                <w:rFonts w:ascii="Times New Roman" w:hAnsi="Times New Roman" w:cs="Times New Roman"/>
              </w:rPr>
              <w:t>impulsinė</w:t>
            </w:r>
            <w:proofErr w:type="spellEnd"/>
            <w:r w:rsidRPr="000D7F7E">
              <w:rPr>
                <w:rFonts w:ascii="Times New Roman" w:hAnsi="Times New Roman" w:cs="Times New Roman"/>
              </w:rPr>
              <w:t xml:space="preserve"> įtampa</w:t>
            </w:r>
          </w:p>
        </w:tc>
        <w:tc>
          <w:tcPr>
            <w:tcW w:w="6095" w:type="dxa"/>
            <w:vAlign w:val="center"/>
          </w:tcPr>
          <w:p w14:paraId="2A9F302C"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6kV</w:t>
            </w:r>
          </w:p>
        </w:tc>
      </w:tr>
      <w:tr w:rsidR="009E0F02" w:rsidRPr="00080E5B" w14:paraId="5F4F3C40" w14:textId="6D823E6B" w:rsidTr="009E0F02">
        <w:trPr>
          <w:trHeight w:val="400"/>
        </w:trPr>
        <w:tc>
          <w:tcPr>
            <w:tcW w:w="709" w:type="dxa"/>
            <w:vMerge w:val="restart"/>
          </w:tcPr>
          <w:p w14:paraId="21720D32" w14:textId="77777777" w:rsidR="009E0F02" w:rsidRPr="000D7F7E" w:rsidRDefault="009E0F02" w:rsidP="009A111D">
            <w:pPr>
              <w:pStyle w:val="Pagrindinistekstas"/>
              <w:jc w:val="both"/>
              <w:rPr>
                <w:rFonts w:ascii="Times New Roman" w:hAnsi="Times New Roman" w:cs="Times New Roman"/>
              </w:rPr>
            </w:pPr>
            <w:r w:rsidRPr="000D7F7E">
              <w:rPr>
                <w:rFonts w:ascii="Times New Roman" w:hAnsi="Times New Roman" w:cs="Times New Roman"/>
              </w:rPr>
              <w:t>11.</w:t>
            </w:r>
          </w:p>
        </w:tc>
        <w:tc>
          <w:tcPr>
            <w:tcW w:w="1891" w:type="dxa"/>
            <w:vMerge w:val="restart"/>
          </w:tcPr>
          <w:p w14:paraId="2F710C6F"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Sąlygos, kurias turi atitikti gaminiai</w:t>
            </w:r>
          </w:p>
        </w:tc>
        <w:tc>
          <w:tcPr>
            <w:tcW w:w="1086" w:type="dxa"/>
          </w:tcPr>
          <w:p w14:paraId="1EF6CCED"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IEC 60068-2-78 drėgmė</w:t>
            </w:r>
          </w:p>
        </w:tc>
        <w:tc>
          <w:tcPr>
            <w:tcW w:w="6095" w:type="dxa"/>
          </w:tcPr>
          <w:p w14:paraId="7D206853" w14:textId="77777777" w:rsidR="009E0F02" w:rsidRPr="000D7F7E" w:rsidRDefault="009E0F02" w:rsidP="009A111D">
            <w:pPr>
              <w:pStyle w:val="Pagrindinistekstas"/>
              <w:jc w:val="both"/>
              <w:rPr>
                <w:rFonts w:ascii="Times New Roman" w:hAnsi="Times New Roman" w:cs="Times New Roman"/>
                <w:lang w:val="en-US"/>
              </w:rPr>
            </w:pPr>
            <w:r w:rsidRPr="000D7F7E">
              <w:rPr>
                <w:rFonts w:ascii="Times New Roman" w:hAnsi="Times New Roman" w:cs="Times New Roman"/>
              </w:rPr>
              <w:t>40</w:t>
            </w:r>
            <w:r w:rsidRPr="000D7F7E">
              <w:rPr>
                <w:rFonts w:ascii="Times New Roman" w:hAnsi="Times New Roman" w:cs="Times New Roman"/>
                <w:vertAlign w:val="superscript"/>
              </w:rPr>
              <w:t>0</w:t>
            </w:r>
            <w:r w:rsidRPr="000D7F7E">
              <w:rPr>
                <w:rFonts w:ascii="Times New Roman" w:hAnsi="Times New Roman" w:cs="Times New Roman"/>
              </w:rPr>
              <w:t>C 93</w:t>
            </w:r>
            <w:r w:rsidRPr="000D7F7E">
              <w:rPr>
                <w:rFonts w:ascii="Times New Roman" w:hAnsi="Times New Roman" w:cs="Times New Roman"/>
                <w:lang w:val="en-US"/>
              </w:rPr>
              <w:t>%</w:t>
            </w:r>
            <w:r w:rsidRPr="000C7FCA">
              <w:rPr>
                <w:rFonts w:ascii="Times New Roman" w:hAnsi="Times New Roman" w:cs="Times New Roman"/>
              </w:rPr>
              <w:t xml:space="preserve"> drėgnumas</w:t>
            </w:r>
          </w:p>
        </w:tc>
      </w:tr>
      <w:tr w:rsidR="009E0F02" w:rsidRPr="00080E5B" w14:paraId="47E33789" w14:textId="275CB046" w:rsidTr="009E0F02">
        <w:trPr>
          <w:trHeight w:val="525"/>
        </w:trPr>
        <w:tc>
          <w:tcPr>
            <w:tcW w:w="709" w:type="dxa"/>
            <w:vMerge/>
          </w:tcPr>
          <w:p w14:paraId="7DC74614" w14:textId="77777777" w:rsidR="009E0F02" w:rsidRPr="000D7F7E" w:rsidRDefault="009E0F02" w:rsidP="009A111D">
            <w:pPr>
              <w:pStyle w:val="Pagrindinistekstas"/>
              <w:ind w:left="360"/>
              <w:jc w:val="both"/>
              <w:rPr>
                <w:rFonts w:ascii="Times New Roman" w:hAnsi="Times New Roman" w:cs="Times New Roman"/>
              </w:rPr>
            </w:pPr>
          </w:p>
        </w:tc>
        <w:tc>
          <w:tcPr>
            <w:tcW w:w="1891" w:type="dxa"/>
            <w:vMerge/>
          </w:tcPr>
          <w:p w14:paraId="60D85D82" w14:textId="77777777" w:rsidR="009E0F02" w:rsidRPr="000D7F7E" w:rsidRDefault="009E0F02" w:rsidP="009A111D">
            <w:pPr>
              <w:pStyle w:val="Pagrindinistekstas"/>
              <w:ind w:left="360"/>
              <w:rPr>
                <w:rFonts w:ascii="Times New Roman" w:hAnsi="Times New Roman" w:cs="Times New Roman"/>
              </w:rPr>
            </w:pPr>
          </w:p>
        </w:tc>
        <w:tc>
          <w:tcPr>
            <w:tcW w:w="1086" w:type="dxa"/>
          </w:tcPr>
          <w:p w14:paraId="678821F6"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IEC 60721-3-3 Korozija atmosferoje</w:t>
            </w:r>
          </w:p>
        </w:tc>
        <w:tc>
          <w:tcPr>
            <w:tcW w:w="6095" w:type="dxa"/>
          </w:tcPr>
          <w:p w14:paraId="6C8BBD1F" w14:textId="77777777" w:rsidR="009E0F02" w:rsidRPr="000D7F7E" w:rsidRDefault="009E0F02" w:rsidP="009A111D">
            <w:pPr>
              <w:pStyle w:val="Pagrindinistekstas"/>
              <w:jc w:val="both"/>
              <w:rPr>
                <w:rFonts w:ascii="Times New Roman" w:hAnsi="Times New Roman" w:cs="Times New Roman"/>
              </w:rPr>
            </w:pPr>
            <w:r w:rsidRPr="000D7F7E">
              <w:rPr>
                <w:rFonts w:ascii="Times New Roman" w:hAnsi="Times New Roman" w:cs="Times New Roman"/>
              </w:rPr>
              <w:t xml:space="preserve">3C2 klasifikacija( miesto aplinka, kurioje yra išvystyta pramonė ir intensyvus eismas) </w:t>
            </w:r>
          </w:p>
        </w:tc>
      </w:tr>
      <w:tr w:rsidR="009E0F02" w:rsidRPr="00080E5B" w14:paraId="60B1DB2B" w14:textId="0D1E2BAB" w:rsidTr="009E0F02">
        <w:trPr>
          <w:trHeight w:val="701"/>
        </w:trPr>
        <w:tc>
          <w:tcPr>
            <w:tcW w:w="709" w:type="dxa"/>
            <w:vMerge/>
          </w:tcPr>
          <w:p w14:paraId="72D6648C" w14:textId="77777777" w:rsidR="009E0F02" w:rsidRPr="000D7F7E" w:rsidRDefault="009E0F02" w:rsidP="009A111D">
            <w:pPr>
              <w:pStyle w:val="Pagrindinistekstas"/>
              <w:ind w:left="360"/>
              <w:jc w:val="both"/>
              <w:rPr>
                <w:rFonts w:ascii="Times New Roman" w:hAnsi="Times New Roman" w:cs="Times New Roman"/>
              </w:rPr>
            </w:pPr>
          </w:p>
        </w:tc>
        <w:tc>
          <w:tcPr>
            <w:tcW w:w="1891" w:type="dxa"/>
            <w:vMerge/>
          </w:tcPr>
          <w:p w14:paraId="25DC50A3" w14:textId="77777777" w:rsidR="009E0F02" w:rsidRPr="000D7F7E" w:rsidRDefault="009E0F02" w:rsidP="009A111D">
            <w:pPr>
              <w:pStyle w:val="Pagrindinistekstas"/>
              <w:ind w:left="360"/>
              <w:rPr>
                <w:rFonts w:ascii="Times New Roman" w:hAnsi="Times New Roman" w:cs="Times New Roman"/>
              </w:rPr>
            </w:pPr>
          </w:p>
        </w:tc>
        <w:tc>
          <w:tcPr>
            <w:tcW w:w="1086" w:type="dxa"/>
          </w:tcPr>
          <w:p w14:paraId="100E47C6"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IEC60721-3-3 Vibracija ir smūgiai.</w:t>
            </w:r>
          </w:p>
        </w:tc>
        <w:tc>
          <w:tcPr>
            <w:tcW w:w="6095" w:type="dxa"/>
          </w:tcPr>
          <w:p w14:paraId="0EE42025" w14:textId="77777777" w:rsidR="009E0F02" w:rsidRPr="000D7F7E" w:rsidRDefault="009E0F02" w:rsidP="009A111D">
            <w:pPr>
              <w:pStyle w:val="Pagrindinistekstas"/>
              <w:jc w:val="both"/>
              <w:rPr>
                <w:rFonts w:ascii="Times New Roman" w:hAnsi="Times New Roman" w:cs="Times New Roman"/>
              </w:rPr>
            </w:pPr>
            <w:r w:rsidRPr="000D7F7E">
              <w:rPr>
                <w:rFonts w:ascii="Times New Roman" w:hAnsi="Times New Roman" w:cs="Times New Roman"/>
              </w:rPr>
              <w:t xml:space="preserve">3M4 klasė: pramoninė aplinka su </w:t>
            </w:r>
            <w:r>
              <w:rPr>
                <w:rFonts w:ascii="Times New Roman" w:hAnsi="Times New Roman" w:cs="Times New Roman"/>
              </w:rPr>
              <w:t>didelės vibracijos galimybe (pvz.</w:t>
            </w:r>
            <w:r w:rsidRPr="000D7F7E">
              <w:rPr>
                <w:rFonts w:ascii="Times New Roman" w:hAnsi="Times New Roman" w:cs="Times New Roman"/>
              </w:rPr>
              <w:t xml:space="preserve"> :arti mašinos, arti j</w:t>
            </w:r>
            <w:r>
              <w:rPr>
                <w:rFonts w:ascii="Times New Roman" w:hAnsi="Times New Roman" w:cs="Times New Roman"/>
              </w:rPr>
              <w:t>udančių transporto priemonių / n</w:t>
            </w:r>
            <w:r w:rsidRPr="000D7F7E">
              <w:rPr>
                <w:rFonts w:ascii="Times New Roman" w:hAnsi="Times New Roman" w:cs="Times New Roman"/>
              </w:rPr>
              <w:t>enutraukiamas maitinimas / nesuveikia</w:t>
            </w:r>
          </w:p>
        </w:tc>
      </w:tr>
      <w:tr w:rsidR="009E0F02" w:rsidRPr="00080E5B" w14:paraId="31B1C941" w14:textId="4F04926F" w:rsidTr="009E0F02">
        <w:trPr>
          <w:trHeight w:val="20"/>
        </w:trPr>
        <w:tc>
          <w:tcPr>
            <w:tcW w:w="709" w:type="dxa"/>
          </w:tcPr>
          <w:p w14:paraId="2231F583" w14:textId="77777777" w:rsidR="009E0F02" w:rsidRPr="000D7F7E" w:rsidRDefault="009E0F02" w:rsidP="009A111D">
            <w:pPr>
              <w:pStyle w:val="Pagrindinistekstas"/>
              <w:jc w:val="both"/>
              <w:rPr>
                <w:rFonts w:ascii="Times New Roman" w:hAnsi="Times New Roman" w:cs="Times New Roman"/>
              </w:rPr>
            </w:pPr>
            <w:r w:rsidRPr="000D7F7E">
              <w:rPr>
                <w:rFonts w:ascii="Times New Roman" w:hAnsi="Times New Roman" w:cs="Times New Roman"/>
              </w:rPr>
              <w:t>12.</w:t>
            </w:r>
          </w:p>
        </w:tc>
        <w:tc>
          <w:tcPr>
            <w:tcW w:w="2977" w:type="dxa"/>
            <w:gridSpan w:val="2"/>
          </w:tcPr>
          <w:p w14:paraId="71A463DA"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Izoliacijos klasė, pagal IEC 60364</w:t>
            </w:r>
          </w:p>
        </w:tc>
        <w:tc>
          <w:tcPr>
            <w:tcW w:w="6095" w:type="dxa"/>
            <w:vAlign w:val="center"/>
          </w:tcPr>
          <w:p w14:paraId="4A97840D"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2</w:t>
            </w:r>
          </w:p>
        </w:tc>
      </w:tr>
      <w:tr w:rsidR="009E0F02" w:rsidRPr="00080E5B" w14:paraId="11CE0B11" w14:textId="311B4231" w:rsidTr="009E0F02">
        <w:trPr>
          <w:trHeight w:val="20"/>
        </w:trPr>
        <w:tc>
          <w:tcPr>
            <w:tcW w:w="709" w:type="dxa"/>
          </w:tcPr>
          <w:p w14:paraId="0C8296FC" w14:textId="77777777" w:rsidR="009E0F02" w:rsidRPr="000D7F7E" w:rsidRDefault="009E0F02" w:rsidP="009A111D">
            <w:pPr>
              <w:pStyle w:val="Pagrindinistekstas"/>
              <w:jc w:val="both"/>
              <w:rPr>
                <w:rFonts w:ascii="Times New Roman" w:hAnsi="Times New Roman" w:cs="Times New Roman"/>
              </w:rPr>
            </w:pPr>
            <w:r w:rsidRPr="000D7F7E">
              <w:rPr>
                <w:rFonts w:ascii="Times New Roman" w:hAnsi="Times New Roman" w:cs="Times New Roman"/>
              </w:rPr>
              <w:t>13.</w:t>
            </w:r>
          </w:p>
        </w:tc>
        <w:tc>
          <w:tcPr>
            <w:tcW w:w="2977" w:type="dxa"/>
            <w:gridSpan w:val="2"/>
          </w:tcPr>
          <w:p w14:paraId="08E70942"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Užterštumo laipsnis</w:t>
            </w:r>
          </w:p>
        </w:tc>
        <w:tc>
          <w:tcPr>
            <w:tcW w:w="6095" w:type="dxa"/>
            <w:vAlign w:val="center"/>
          </w:tcPr>
          <w:p w14:paraId="225AD5F0"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3</w:t>
            </w:r>
          </w:p>
        </w:tc>
      </w:tr>
      <w:tr w:rsidR="009E0F02" w:rsidRPr="00080E5B" w14:paraId="15767F8A" w14:textId="5DC23A29" w:rsidTr="009E0F02">
        <w:trPr>
          <w:trHeight w:val="20"/>
        </w:trPr>
        <w:tc>
          <w:tcPr>
            <w:tcW w:w="709" w:type="dxa"/>
          </w:tcPr>
          <w:p w14:paraId="288B4B77" w14:textId="77777777" w:rsidR="009E0F02" w:rsidRPr="000D7F7E" w:rsidRDefault="009E0F02" w:rsidP="009A111D">
            <w:pPr>
              <w:pStyle w:val="Pagrindinistekstas"/>
              <w:jc w:val="both"/>
              <w:rPr>
                <w:rFonts w:ascii="Times New Roman" w:hAnsi="Times New Roman" w:cs="Times New Roman"/>
              </w:rPr>
            </w:pPr>
            <w:r w:rsidRPr="000D7F7E">
              <w:rPr>
                <w:rFonts w:ascii="Times New Roman" w:hAnsi="Times New Roman" w:cs="Times New Roman"/>
              </w:rPr>
              <w:t>14.</w:t>
            </w:r>
          </w:p>
        </w:tc>
        <w:tc>
          <w:tcPr>
            <w:tcW w:w="2977" w:type="dxa"/>
            <w:gridSpan w:val="2"/>
          </w:tcPr>
          <w:p w14:paraId="02DAE83B"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Suveikimo indikatorius</w:t>
            </w:r>
          </w:p>
        </w:tc>
        <w:tc>
          <w:tcPr>
            <w:tcW w:w="6095" w:type="dxa"/>
            <w:vAlign w:val="center"/>
          </w:tcPr>
          <w:p w14:paraId="230BC44D"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linijos perkrova, trumpas jungimas</w:t>
            </w:r>
          </w:p>
        </w:tc>
      </w:tr>
      <w:tr w:rsidR="009E0F02" w:rsidRPr="00080E5B" w14:paraId="502E8A34" w14:textId="0E95A59F" w:rsidTr="009E0F02">
        <w:trPr>
          <w:trHeight w:val="20"/>
        </w:trPr>
        <w:tc>
          <w:tcPr>
            <w:tcW w:w="709" w:type="dxa"/>
          </w:tcPr>
          <w:p w14:paraId="7E079923" w14:textId="77777777" w:rsidR="009E0F02" w:rsidRPr="000D7F7E" w:rsidRDefault="009E0F02" w:rsidP="009A111D">
            <w:pPr>
              <w:pStyle w:val="Pagrindinistekstas"/>
              <w:jc w:val="both"/>
              <w:rPr>
                <w:rFonts w:ascii="Times New Roman" w:hAnsi="Times New Roman" w:cs="Times New Roman"/>
              </w:rPr>
            </w:pPr>
            <w:r w:rsidRPr="000D7F7E">
              <w:rPr>
                <w:rFonts w:ascii="Times New Roman" w:hAnsi="Times New Roman" w:cs="Times New Roman"/>
              </w:rPr>
              <w:t>15.</w:t>
            </w:r>
          </w:p>
        </w:tc>
        <w:tc>
          <w:tcPr>
            <w:tcW w:w="2977" w:type="dxa"/>
            <w:gridSpan w:val="2"/>
          </w:tcPr>
          <w:p w14:paraId="048AC2EA"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Vardinė srovė</w:t>
            </w:r>
          </w:p>
        </w:tc>
        <w:tc>
          <w:tcPr>
            <w:tcW w:w="6095" w:type="dxa"/>
            <w:vAlign w:val="center"/>
          </w:tcPr>
          <w:p w14:paraId="5A642D66"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 xml:space="preserve">Nurodomas užsakant: </w:t>
            </w:r>
          </w:p>
        </w:tc>
      </w:tr>
      <w:tr w:rsidR="009E0F02" w:rsidRPr="00A24A5F" w14:paraId="23414723" w14:textId="6F71EE46" w:rsidTr="009E0F02">
        <w:trPr>
          <w:trHeight w:val="20"/>
        </w:trPr>
        <w:tc>
          <w:tcPr>
            <w:tcW w:w="709" w:type="dxa"/>
          </w:tcPr>
          <w:p w14:paraId="2478D92A" w14:textId="77777777" w:rsidR="009E0F02" w:rsidRPr="000D7F7E" w:rsidRDefault="009E0F02" w:rsidP="009A111D">
            <w:pPr>
              <w:pStyle w:val="Pagrindinistekstas"/>
              <w:jc w:val="both"/>
              <w:rPr>
                <w:rFonts w:ascii="Times New Roman" w:hAnsi="Times New Roman" w:cs="Times New Roman"/>
              </w:rPr>
            </w:pPr>
            <w:r w:rsidRPr="000D7F7E">
              <w:rPr>
                <w:rFonts w:ascii="Times New Roman" w:hAnsi="Times New Roman" w:cs="Times New Roman"/>
              </w:rPr>
              <w:t>16.</w:t>
            </w:r>
          </w:p>
        </w:tc>
        <w:tc>
          <w:tcPr>
            <w:tcW w:w="2977" w:type="dxa"/>
            <w:gridSpan w:val="2"/>
          </w:tcPr>
          <w:p w14:paraId="4B2FE5CA"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Atjungimo geba pagal IEC/EN 60898-1 standartą</w:t>
            </w:r>
          </w:p>
        </w:tc>
        <w:tc>
          <w:tcPr>
            <w:tcW w:w="6095" w:type="dxa"/>
          </w:tcPr>
          <w:p w14:paraId="078F65CE" w14:textId="77777777" w:rsidR="009E0F02" w:rsidRPr="000D7F7E" w:rsidRDefault="009E0F02" w:rsidP="009A111D">
            <w:pPr>
              <w:pStyle w:val="Pagrindinistekstas"/>
              <w:jc w:val="both"/>
              <w:rPr>
                <w:rFonts w:ascii="Times New Roman" w:hAnsi="Times New Roman" w:cs="Times New Roman"/>
              </w:rPr>
            </w:pPr>
            <w:r w:rsidRPr="000D7F7E">
              <w:rPr>
                <w:rFonts w:ascii="Times New Roman" w:hAnsi="Times New Roman" w:cs="Times New Roman"/>
              </w:rPr>
              <w:t>Nurodomas užsakant: 6kA,10kA,15kA</w:t>
            </w:r>
          </w:p>
        </w:tc>
      </w:tr>
      <w:tr w:rsidR="009E0F02" w:rsidRPr="00080E5B" w14:paraId="517C2653" w14:textId="1D1DAE58" w:rsidTr="009E0F02">
        <w:trPr>
          <w:trHeight w:val="20"/>
        </w:trPr>
        <w:tc>
          <w:tcPr>
            <w:tcW w:w="709" w:type="dxa"/>
          </w:tcPr>
          <w:p w14:paraId="1A52BF24" w14:textId="77777777" w:rsidR="009E0F02" w:rsidRPr="000D7F7E" w:rsidRDefault="009E0F02" w:rsidP="009A111D">
            <w:pPr>
              <w:pStyle w:val="Pagrindinistekstas"/>
              <w:jc w:val="both"/>
              <w:rPr>
                <w:rFonts w:ascii="Times New Roman" w:hAnsi="Times New Roman" w:cs="Times New Roman"/>
              </w:rPr>
            </w:pPr>
            <w:r w:rsidRPr="000D7F7E">
              <w:rPr>
                <w:rFonts w:ascii="Times New Roman" w:hAnsi="Times New Roman" w:cs="Times New Roman"/>
              </w:rPr>
              <w:t>17.</w:t>
            </w:r>
          </w:p>
        </w:tc>
        <w:tc>
          <w:tcPr>
            <w:tcW w:w="2977" w:type="dxa"/>
            <w:gridSpan w:val="2"/>
          </w:tcPr>
          <w:p w14:paraId="737B8F1B"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Atjungimo geba pagal IEC/EN 60947-2 standartą</w:t>
            </w:r>
          </w:p>
        </w:tc>
        <w:tc>
          <w:tcPr>
            <w:tcW w:w="6095" w:type="dxa"/>
            <w:vAlign w:val="center"/>
          </w:tcPr>
          <w:p w14:paraId="662E0680"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 xml:space="preserve">Nurodomas užsakant: </w:t>
            </w:r>
          </w:p>
          <w:p w14:paraId="0EBC5AE8"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 xml:space="preserve">10kA(6-63A) 50kA(0.5-4A): </w:t>
            </w:r>
          </w:p>
          <w:p w14:paraId="6AF83A2A"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 xml:space="preserve">15kA(6-63A) 70kA(0.5-4A): </w:t>
            </w:r>
          </w:p>
          <w:p w14:paraId="4FDC4CD3"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15kA(50-63A) 20kA(32-40A) 25kA(6-25A) 100kA(0.5-4A)</w:t>
            </w:r>
          </w:p>
        </w:tc>
      </w:tr>
      <w:tr w:rsidR="009E0F02" w:rsidRPr="00080E5B" w14:paraId="26FDA963" w14:textId="655F4C0A" w:rsidTr="009E0F02">
        <w:trPr>
          <w:trHeight w:val="20"/>
        </w:trPr>
        <w:tc>
          <w:tcPr>
            <w:tcW w:w="709" w:type="dxa"/>
          </w:tcPr>
          <w:p w14:paraId="22D718AB" w14:textId="77777777" w:rsidR="009E0F02" w:rsidRPr="000D7F7E" w:rsidRDefault="009E0F02" w:rsidP="009A111D">
            <w:pPr>
              <w:pStyle w:val="Pagrindinistekstas"/>
              <w:jc w:val="both"/>
              <w:rPr>
                <w:rFonts w:ascii="Times New Roman" w:hAnsi="Times New Roman" w:cs="Times New Roman"/>
              </w:rPr>
            </w:pPr>
            <w:r w:rsidRPr="000D7F7E">
              <w:rPr>
                <w:rFonts w:ascii="Times New Roman" w:hAnsi="Times New Roman" w:cs="Times New Roman"/>
              </w:rPr>
              <w:lastRenderedPageBreak/>
              <w:t>18.</w:t>
            </w:r>
          </w:p>
        </w:tc>
        <w:tc>
          <w:tcPr>
            <w:tcW w:w="2977" w:type="dxa"/>
            <w:gridSpan w:val="2"/>
          </w:tcPr>
          <w:p w14:paraId="30DA1BC8"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Atsparumas susidėvėjimui (darbo ciklų skaičius):</w:t>
            </w:r>
          </w:p>
        </w:tc>
        <w:tc>
          <w:tcPr>
            <w:tcW w:w="6095" w:type="dxa"/>
            <w:vAlign w:val="center"/>
          </w:tcPr>
          <w:p w14:paraId="3A68A252"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Elektrinis - ≥ 9000;</w:t>
            </w:r>
          </w:p>
          <w:p w14:paraId="5B27F562"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Mechaninis - ≥ 15000.</w:t>
            </w:r>
          </w:p>
        </w:tc>
      </w:tr>
      <w:tr w:rsidR="009E0F02" w:rsidRPr="00080E5B" w14:paraId="0AD8FD7B" w14:textId="3A4A0432" w:rsidTr="009E0F02">
        <w:trPr>
          <w:trHeight w:val="20"/>
        </w:trPr>
        <w:tc>
          <w:tcPr>
            <w:tcW w:w="709" w:type="dxa"/>
          </w:tcPr>
          <w:p w14:paraId="6C580D4F" w14:textId="77777777" w:rsidR="009E0F02" w:rsidRPr="000D7F7E" w:rsidRDefault="009E0F02" w:rsidP="009A111D">
            <w:pPr>
              <w:pStyle w:val="Pagrindinistekstas"/>
              <w:jc w:val="both"/>
              <w:rPr>
                <w:rFonts w:ascii="Times New Roman" w:hAnsi="Times New Roman" w:cs="Times New Roman"/>
              </w:rPr>
            </w:pPr>
            <w:r w:rsidRPr="000D7F7E">
              <w:rPr>
                <w:rFonts w:ascii="Times New Roman" w:hAnsi="Times New Roman" w:cs="Times New Roman"/>
              </w:rPr>
              <w:t>19.</w:t>
            </w:r>
          </w:p>
        </w:tc>
        <w:tc>
          <w:tcPr>
            <w:tcW w:w="2977" w:type="dxa"/>
            <w:gridSpan w:val="2"/>
          </w:tcPr>
          <w:p w14:paraId="09038172"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 xml:space="preserve">Apsaugos laipsnis pagal IEC 60529 Tiktai prietaisas </w:t>
            </w:r>
          </w:p>
          <w:p w14:paraId="66899BB3"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Prietaisas moduliniame skydelyje</w:t>
            </w:r>
          </w:p>
        </w:tc>
        <w:tc>
          <w:tcPr>
            <w:tcW w:w="6095" w:type="dxa"/>
            <w:vAlign w:val="center"/>
          </w:tcPr>
          <w:p w14:paraId="4826FF17"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IP20</w:t>
            </w:r>
          </w:p>
          <w:p w14:paraId="1B14DFC3"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 xml:space="preserve">IP40 </w:t>
            </w:r>
          </w:p>
        </w:tc>
      </w:tr>
      <w:tr w:rsidR="009E0F02" w:rsidRPr="00080E5B" w14:paraId="53184791" w14:textId="5B80D4CF" w:rsidTr="009E0F02">
        <w:trPr>
          <w:trHeight w:val="20"/>
        </w:trPr>
        <w:tc>
          <w:tcPr>
            <w:tcW w:w="709" w:type="dxa"/>
          </w:tcPr>
          <w:p w14:paraId="41810FA8" w14:textId="77777777" w:rsidR="009E0F02" w:rsidRPr="000D7F7E" w:rsidRDefault="009E0F02" w:rsidP="009A111D">
            <w:pPr>
              <w:pStyle w:val="Pagrindinistekstas"/>
              <w:jc w:val="both"/>
              <w:rPr>
                <w:rFonts w:ascii="Times New Roman" w:hAnsi="Times New Roman" w:cs="Times New Roman"/>
              </w:rPr>
            </w:pPr>
            <w:r w:rsidRPr="000D7F7E">
              <w:rPr>
                <w:rFonts w:ascii="Times New Roman" w:hAnsi="Times New Roman" w:cs="Times New Roman"/>
              </w:rPr>
              <w:t>20.</w:t>
            </w:r>
          </w:p>
        </w:tc>
        <w:tc>
          <w:tcPr>
            <w:tcW w:w="2977" w:type="dxa"/>
            <w:gridSpan w:val="2"/>
          </w:tcPr>
          <w:p w14:paraId="0F426DCF" w14:textId="77777777" w:rsidR="009E0F02" w:rsidRPr="000D7F7E" w:rsidRDefault="009E0F02" w:rsidP="009A111D">
            <w:pPr>
              <w:pStyle w:val="Pagrindinistekstas"/>
              <w:rPr>
                <w:rFonts w:ascii="Times New Roman" w:hAnsi="Times New Roman" w:cs="Times New Roman"/>
              </w:rPr>
            </w:pPr>
            <w:r>
              <w:rPr>
                <w:rFonts w:ascii="Times New Roman" w:hAnsi="Times New Roman" w:cs="Times New Roman"/>
              </w:rPr>
              <w:t>Izoliacinės užuolaidė</w:t>
            </w:r>
            <w:r w:rsidRPr="000D7F7E">
              <w:rPr>
                <w:rFonts w:ascii="Times New Roman" w:hAnsi="Times New Roman" w:cs="Times New Roman"/>
              </w:rPr>
              <w:t>lės ant gnybtų</w:t>
            </w:r>
          </w:p>
        </w:tc>
        <w:tc>
          <w:tcPr>
            <w:tcW w:w="6095" w:type="dxa"/>
            <w:vAlign w:val="center"/>
          </w:tcPr>
          <w:p w14:paraId="027B6682"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YRA</w:t>
            </w:r>
          </w:p>
        </w:tc>
      </w:tr>
      <w:tr w:rsidR="009E0F02" w:rsidRPr="00080E5B" w14:paraId="07954298" w14:textId="21661E68" w:rsidTr="009E0F02">
        <w:trPr>
          <w:trHeight w:val="20"/>
        </w:trPr>
        <w:tc>
          <w:tcPr>
            <w:tcW w:w="709" w:type="dxa"/>
          </w:tcPr>
          <w:p w14:paraId="657E6450" w14:textId="77777777" w:rsidR="009E0F02" w:rsidRPr="000D7F7E" w:rsidRDefault="009E0F02" w:rsidP="009A111D">
            <w:pPr>
              <w:pStyle w:val="Pagrindinistekstas"/>
              <w:jc w:val="both"/>
              <w:rPr>
                <w:rFonts w:ascii="Times New Roman" w:hAnsi="Times New Roman" w:cs="Times New Roman"/>
              </w:rPr>
            </w:pPr>
            <w:r w:rsidRPr="000D7F7E">
              <w:rPr>
                <w:rFonts w:ascii="Times New Roman" w:hAnsi="Times New Roman" w:cs="Times New Roman"/>
              </w:rPr>
              <w:t>21.</w:t>
            </w:r>
          </w:p>
        </w:tc>
        <w:tc>
          <w:tcPr>
            <w:tcW w:w="2977" w:type="dxa"/>
            <w:gridSpan w:val="2"/>
          </w:tcPr>
          <w:p w14:paraId="3CDB2B5A" w14:textId="77777777" w:rsidR="009E0F02" w:rsidRPr="000D7F7E" w:rsidRDefault="009E0F02" w:rsidP="009A111D">
            <w:pPr>
              <w:pStyle w:val="Pagrindinistekstas"/>
              <w:rPr>
                <w:rFonts w:ascii="Times New Roman" w:hAnsi="Times New Roman" w:cs="Times New Roman"/>
              </w:rPr>
            </w:pPr>
            <w:r>
              <w:rPr>
                <w:rFonts w:ascii="Times New Roman" w:hAnsi="Times New Roman" w:cs="Times New Roman"/>
              </w:rPr>
              <w:t>Varžtiniai</w:t>
            </w:r>
            <w:r w:rsidRPr="000D7F7E">
              <w:rPr>
                <w:rFonts w:ascii="Times New Roman" w:hAnsi="Times New Roman" w:cs="Times New Roman"/>
              </w:rPr>
              <w:t xml:space="preserve"> gnybtai (varžtiniai apkabinami gnybtai)</w:t>
            </w:r>
          </w:p>
        </w:tc>
        <w:tc>
          <w:tcPr>
            <w:tcW w:w="6095" w:type="dxa"/>
            <w:vAlign w:val="center"/>
          </w:tcPr>
          <w:p w14:paraId="3F1AF0D0" w14:textId="77777777" w:rsidR="009E0F02" w:rsidRPr="000D7F7E" w:rsidRDefault="009E0F02" w:rsidP="009A111D">
            <w:pPr>
              <w:pStyle w:val="Pagrindinistekstas"/>
              <w:rPr>
                <w:rFonts w:ascii="Times New Roman" w:hAnsi="Times New Roman" w:cs="Times New Roman"/>
              </w:rPr>
            </w:pPr>
            <w:r>
              <w:rPr>
                <w:rFonts w:ascii="Times New Roman" w:hAnsi="Times New Roman" w:cs="Times New Roman"/>
              </w:rPr>
              <w:t xml:space="preserve">Tinkantys </w:t>
            </w:r>
            <w:proofErr w:type="spellStart"/>
            <w:r>
              <w:rPr>
                <w:rFonts w:ascii="Times New Roman" w:hAnsi="Times New Roman" w:cs="Times New Roman"/>
              </w:rPr>
              <w:t>viengyslia</w:t>
            </w:r>
            <w:r w:rsidRPr="000D7F7E">
              <w:rPr>
                <w:rFonts w:ascii="Times New Roman" w:hAnsi="Times New Roman" w:cs="Times New Roman"/>
              </w:rPr>
              <w:t>ms</w:t>
            </w:r>
            <w:proofErr w:type="spellEnd"/>
            <w:r w:rsidRPr="000D7F7E">
              <w:rPr>
                <w:rFonts w:ascii="Times New Roman" w:hAnsi="Times New Roman" w:cs="Times New Roman"/>
              </w:rPr>
              <w:t xml:space="preserve"> ir daugiagysliams laidams</w:t>
            </w:r>
          </w:p>
        </w:tc>
      </w:tr>
      <w:tr w:rsidR="009E0F02" w:rsidRPr="00080E5B" w14:paraId="709569BA" w14:textId="279ABC3C" w:rsidTr="009E0F02">
        <w:trPr>
          <w:trHeight w:val="20"/>
        </w:trPr>
        <w:tc>
          <w:tcPr>
            <w:tcW w:w="709" w:type="dxa"/>
          </w:tcPr>
          <w:p w14:paraId="04286B55" w14:textId="77777777" w:rsidR="009E0F02" w:rsidRPr="000D7F7E" w:rsidRDefault="009E0F02" w:rsidP="009A111D">
            <w:pPr>
              <w:pStyle w:val="Pagrindinistekstas"/>
              <w:jc w:val="both"/>
              <w:rPr>
                <w:rFonts w:ascii="Times New Roman" w:hAnsi="Times New Roman" w:cs="Times New Roman"/>
              </w:rPr>
            </w:pPr>
            <w:r w:rsidRPr="000D7F7E">
              <w:rPr>
                <w:rFonts w:ascii="Times New Roman" w:hAnsi="Times New Roman" w:cs="Times New Roman"/>
              </w:rPr>
              <w:t>22.</w:t>
            </w:r>
          </w:p>
        </w:tc>
        <w:tc>
          <w:tcPr>
            <w:tcW w:w="2977" w:type="dxa"/>
            <w:gridSpan w:val="2"/>
          </w:tcPr>
          <w:p w14:paraId="1DAA5281"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Tvirtinimo būdas</w:t>
            </w:r>
          </w:p>
        </w:tc>
        <w:tc>
          <w:tcPr>
            <w:tcW w:w="6095" w:type="dxa"/>
            <w:vAlign w:val="center"/>
          </w:tcPr>
          <w:p w14:paraId="2A2BE24D" w14:textId="77777777" w:rsidR="009E0F02" w:rsidRPr="000D7F7E" w:rsidRDefault="009E0F02" w:rsidP="009A111D">
            <w:pPr>
              <w:pStyle w:val="Pagrindinistekstas"/>
              <w:rPr>
                <w:rFonts w:ascii="Times New Roman" w:hAnsi="Times New Roman" w:cs="Times New Roman"/>
              </w:rPr>
            </w:pPr>
            <w:r w:rsidRPr="000D7F7E">
              <w:rPr>
                <w:rFonts w:ascii="Times New Roman" w:hAnsi="Times New Roman" w:cs="Times New Roman"/>
              </w:rPr>
              <w:t>montažinio DIN bėgelio;</w:t>
            </w:r>
          </w:p>
        </w:tc>
      </w:tr>
    </w:tbl>
    <w:p w14:paraId="00A37C54" w14:textId="48ABB45F" w:rsidR="00EC25BE" w:rsidRDefault="00EC25BE" w:rsidP="00831E8E">
      <w:pPr>
        <w:spacing w:line="276" w:lineRule="auto"/>
        <w:jc w:val="both"/>
      </w:pPr>
    </w:p>
    <w:p w14:paraId="7E3376AD" w14:textId="77777777" w:rsidR="00BB0356" w:rsidRDefault="00BB0356" w:rsidP="00831E8E">
      <w:pPr>
        <w:spacing w:line="276" w:lineRule="auto"/>
        <w:jc w:val="both"/>
      </w:pPr>
    </w:p>
    <w:p w14:paraId="2991FB13" w14:textId="05063B58" w:rsidR="00EC25BE" w:rsidRDefault="00EC25BE" w:rsidP="00860B35">
      <w:pPr>
        <w:pStyle w:val="Pagrindinistekstas"/>
        <w:numPr>
          <w:ilvl w:val="0"/>
          <w:numId w:val="15"/>
        </w:numPr>
        <w:spacing w:line="360" w:lineRule="auto"/>
        <w:ind w:left="0" w:firstLine="720"/>
        <w:jc w:val="both"/>
        <w:rPr>
          <w:rFonts w:ascii="Times New Roman" w:hAnsi="Times New Roman" w:cs="Times New Roman"/>
          <w:sz w:val="24"/>
          <w:szCs w:val="24"/>
        </w:rPr>
      </w:pPr>
      <w:r w:rsidRPr="00A24A5F">
        <w:rPr>
          <w:rFonts w:ascii="Times New Roman" w:hAnsi="Times New Roman" w:cs="Times New Roman"/>
          <w:sz w:val="24"/>
          <w:szCs w:val="24"/>
        </w:rPr>
        <w:t xml:space="preserve">0,4kV įtampos 25-100A skirtuminės srovės </w:t>
      </w:r>
      <w:r w:rsidRPr="002C2532">
        <w:rPr>
          <w:rFonts w:ascii="Times New Roman" w:hAnsi="Times New Roman" w:cs="Times New Roman"/>
          <w:sz w:val="24"/>
          <w:szCs w:val="24"/>
        </w:rPr>
        <w:t>išjungiklis</w:t>
      </w:r>
    </w:p>
    <w:p w14:paraId="6059E410" w14:textId="6FA0FD2D" w:rsidR="00EC25BE" w:rsidRPr="002C2532" w:rsidRDefault="009A111D" w:rsidP="00EC25BE">
      <w:pPr>
        <w:pStyle w:val="Pagrindinistekstas"/>
        <w:spacing w:after="0"/>
        <w:jc w:val="both"/>
        <w:rPr>
          <w:rFonts w:ascii="Times New Roman" w:hAnsi="Times New Roman" w:cs="Times New Roman"/>
          <w:sz w:val="24"/>
          <w:szCs w:val="24"/>
        </w:rPr>
      </w:pPr>
      <w:r>
        <w:rPr>
          <w:rFonts w:ascii="Times New Roman" w:hAnsi="Times New Roman" w:cs="Times New Roman"/>
          <w:i/>
          <w:sz w:val="24"/>
          <w:szCs w:val="24"/>
        </w:rPr>
        <w:t xml:space="preserve">                                                                                                                                          </w:t>
      </w:r>
      <w:r w:rsidR="00860B35">
        <w:rPr>
          <w:rFonts w:ascii="Times New Roman" w:hAnsi="Times New Roman" w:cs="Times New Roman"/>
          <w:i/>
          <w:sz w:val="24"/>
          <w:szCs w:val="24"/>
        </w:rPr>
        <w:t>3</w:t>
      </w:r>
      <w:r w:rsidR="00EC25BE" w:rsidRPr="002C2532">
        <w:rPr>
          <w:rFonts w:ascii="Times New Roman" w:hAnsi="Times New Roman" w:cs="Times New Roman"/>
          <w:i/>
          <w:sz w:val="24"/>
          <w:szCs w:val="24"/>
        </w:rPr>
        <w:t xml:space="preserve"> lentelė.</w:t>
      </w:r>
    </w:p>
    <w:tbl>
      <w:tblPr>
        <w:tblW w:w="978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1995"/>
        <w:gridCol w:w="1004"/>
        <w:gridCol w:w="345"/>
        <w:gridCol w:w="5779"/>
      </w:tblGrid>
      <w:tr w:rsidR="009E0F02" w:rsidRPr="002C2532" w14:paraId="2026B74B" w14:textId="7EF87DC1" w:rsidTr="009E0F02">
        <w:trPr>
          <w:trHeight w:val="20"/>
        </w:trPr>
        <w:tc>
          <w:tcPr>
            <w:tcW w:w="658" w:type="dxa"/>
            <w:vAlign w:val="center"/>
          </w:tcPr>
          <w:p w14:paraId="4AF252C2" w14:textId="77777777" w:rsidR="009E0F02" w:rsidRPr="002C2532" w:rsidRDefault="009E0F02" w:rsidP="00B92469">
            <w:pPr>
              <w:jc w:val="center"/>
            </w:pPr>
            <w:r w:rsidRPr="002C2532">
              <w:t>Eil. Nr.</w:t>
            </w:r>
          </w:p>
        </w:tc>
        <w:tc>
          <w:tcPr>
            <w:tcW w:w="2999" w:type="dxa"/>
            <w:gridSpan w:val="2"/>
            <w:vAlign w:val="center"/>
          </w:tcPr>
          <w:p w14:paraId="4D5DC168" w14:textId="77777777" w:rsidR="009E0F02" w:rsidRPr="002C2532" w:rsidRDefault="009E0F02" w:rsidP="00B92469">
            <w:pPr>
              <w:jc w:val="center"/>
            </w:pPr>
            <w:r w:rsidRPr="002C2532">
              <w:t>Techniniai parametrai ir reikalavimai</w:t>
            </w:r>
          </w:p>
        </w:tc>
        <w:tc>
          <w:tcPr>
            <w:tcW w:w="6124" w:type="dxa"/>
            <w:gridSpan w:val="2"/>
            <w:vAlign w:val="center"/>
          </w:tcPr>
          <w:p w14:paraId="20D17FF6" w14:textId="77777777" w:rsidR="009E0F02" w:rsidRPr="002C2532" w:rsidRDefault="009E0F02" w:rsidP="00B92469">
            <w:pPr>
              <w:jc w:val="center"/>
            </w:pPr>
            <w:r w:rsidRPr="002C2532">
              <w:t>Dydis, sąlyga</w:t>
            </w:r>
          </w:p>
        </w:tc>
      </w:tr>
      <w:tr w:rsidR="009E0F02" w:rsidRPr="002C2532" w14:paraId="4A2FBD04" w14:textId="1A6E59CC" w:rsidTr="009E0F02">
        <w:trPr>
          <w:trHeight w:val="20"/>
        </w:trPr>
        <w:tc>
          <w:tcPr>
            <w:tcW w:w="658" w:type="dxa"/>
          </w:tcPr>
          <w:p w14:paraId="08527132" w14:textId="77777777" w:rsidR="009E0F02" w:rsidRPr="002C2532" w:rsidRDefault="009E0F02" w:rsidP="00B92469">
            <w:pPr>
              <w:ind w:left="240" w:hanging="360"/>
              <w:jc w:val="center"/>
            </w:pPr>
            <w:r w:rsidRPr="002C2532">
              <w:t>1.</w:t>
            </w:r>
          </w:p>
        </w:tc>
        <w:tc>
          <w:tcPr>
            <w:tcW w:w="2999" w:type="dxa"/>
            <w:gridSpan w:val="2"/>
          </w:tcPr>
          <w:p w14:paraId="5DCD4070" w14:textId="77777777" w:rsidR="009E0F02" w:rsidRPr="002C2532" w:rsidRDefault="009E0F02" w:rsidP="00B92469">
            <w:pPr>
              <w:tabs>
                <w:tab w:val="left" w:pos="5385"/>
              </w:tabs>
              <w:jc w:val="both"/>
            </w:pPr>
            <w:r w:rsidRPr="002C2532">
              <w:t>Standartas</w:t>
            </w:r>
          </w:p>
        </w:tc>
        <w:tc>
          <w:tcPr>
            <w:tcW w:w="6124" w:type="dxa"/>
            <w:gridSpan w:val="2"/>
          </w:tcPr>
          <w:p w14:paraId="262DE826" w14:textId="77777777" w:rsidR="009E0F02" w:rsidRPr="002C2532" w:rsidRDefault="009E0F02" w:rsidP="00B92469">
            <w:pPr>
              <w:jc w:val="both"/>
            </w:pPr>
            <w:r w:rsidRPr="002C2532">
              <w:t>IEC/EN61008</w:t>
            </w:r>
          </w:p>
        </w:tc>
      </w:tr>
      <w:tr w:rsidR="009E0F02" w:rsidRPr="0017032A" w14:paraId="5CE96A1E" w14:textId="0677D266" w:rsidTr="009E0F02">
        <w:trPr>
          <w:trHeight w:val="20"/>
        </w:trPr>
        <w:tc>
          <w:tcPr>
            <w:tcW w:w="658" w:type="dxa"/>
          </w:tcPr>
          <w:p w14:paraId="247319AC" w14:textId="77777777" w:rsidR="009E0F02" w:rsidRPr="002C2532" w:rsidRDefault="009E0F02" w:rsidP="00B92469">
            <w:pPr>
              <w:ind w:left="240" w:hanging="360"/>
              <w:jc w:val="center"/>
            </w:pPr>
            <w:r w:rsidRPr="002C2532">
              <w:t>2.</w:t>
            </w:r>
          </w:p>
        </w:tc>
        <w:tc>
          <w:tcPr>
            <w:tcW w:w="2999" w:type="dxa"/>
            <w:gridSpan w:val="2"/>
          </w:tcPr>
          <w:p w14:paraId="6EAC9F71" w14:textId="77777777" w:rsidR="009E0F02" w:rsidRPr="002C2532" w:rsidRDefault="009E0F02" w:rsidP="00B92469">
            <w:pPr>
              <w:jc w:val="both"/>
            </w:pPr>
            <w:r w:rsidRPr="002C2532">
              <w:t>Nuotėkių srovės išjungiklis pažymėtas ženklu</w:t>
            </w:r>
          </w:p>
        </w:tc>
        <w:tc>
          <w:tcPr>
            <w:tcW w:w="6124" w:type="dxa"/>
            <w:gridSpan w:val="2"/>
          </w:tcPr>
          <w:p w14:paraId="6F6DA896" w14:textId="77777777" w:rsidR="009E0F02" w:rsidRPr="00A24A5F" w:rsidRDefault="009E0F02" w:rsidP="00B92469">
            <w:pPr>
              <w:jc w:val="both"/>
            </w:pPr>
            <w:r w:rsidRPr="002C2532">
              <w:t>CE</w:t>
            </w:r>
          </w:p>
        </w:tc>
      </w:tr>
      <w:tr w:rsidR="009E0F02" w:rsidRPr="0017032A" w14:paraId="53060AA7" w14:textId="550AF2FB" w:rsidTr="009E0F02">
        <w:trPr>
          <w:trHeight w:val="20"/>
        </w:trPr>
        <w:tc>
          <w:tcPr>
            <w:tcW w:w="658" w:type="dxa"/>
          </w:tcPr>
          <w:p w14:paraId="0198E2D5" w14:textId="77777777" w:rsidR="009E0F02" w:rsidRPr="00A24A5F" w:rsidRDefault="009E0F02" w:rsidP="00B92469">
            <w:pPr>
              <w:ind w:left="240" w:hanging="360"/>
              <w:jc w:val="center"/>
            </w:pPr>
            <w:r w:rsidRPr="00A24A5F">
              <w:t>3.</w:t>
            </w:r>
          </w:p>
        </w:tc>
        <w:tc>
          <w:tcPr>
            <w:tcW w:w="2999" w:type="dxa"/>
            <w:gridSpan w:val="2"/>
          </w:tcPr>
          <w:p w14:paraId="6142C85D" w14:textId="77777777" w:rsidR="009E0F02" w:rsidRPr="00A24A5F" w:rsidRDefault="009E0F02" w:rsidP="00B92469">
            <w:pPr>
              <w:jc w:val="both"/>
            </w:pPr>
            <w:r w:rsidRPr="00A24A5F">
              <w:t>Tipas</w:t>
            </w:r>
          </w:p>
        </w:tc>
        <w:tc>
          <w:tcPr>
            <w:tcW w:w="6124" w:type="dxa"/>
            <w:gridSpan w:val="2"/>
            <w:vAlign w:val="center"/>
          </w:tcPr>
          <w:p w14:paraId="5A0D8076" w14:textId="77777777" w:rsidR="009E0F02" w:rsidRPr="00A24A5F" w:rsidRDefault="009E0F02" w:rsidP="00B92469">
            <w:pPr>
              <w:jc w:val="both"/>
            </w:pPr>
            <w:r w:rsidRPr="00A24A5F">
              <w:t xml:space="preserve">Nurodomas užsakant: AC; A; </w:t>
            </w:r>
            <w:proofErr w:type="spellStart"/>
            <w:r w:rsidRPr="00A24A5F">
              <w:t>Si</w:t>
            </w:r>
            <w:proofErr w:type="spellEnd"/>
          </w:p>
        </w:tc>
      </w:tr>
      <w:tr w:rsidR="009E0F02" w:rsidRPr="0017032A" w14:paraId="0A9F69E4" w14:textId="63EA025B" w:rsidTr="009E0F02">
        <w:trPr>
          <w:trHeight w:val="20"/>
        </w:trPr>
        <w:tc>
          <w:tcPr>
            <w:tcW w:w="658" w:type="dxa"/>
          </w:tcPr>
          <w:p w14:paraId="29D39611" w14:textId="77777777" w:rsidR="009E0F02" w:rsidRPr="00A24A5F" w:rsidRDefault="009E0F02" w:rsidP="00B92469">
            <w:pPr>
              <w:ind w:left="240" w:hanging="360"/>
              <w:jc w:val="center"/>
            </w:pPr>
            <w:r w:rsidRPr="00A24A5F">
              <w:t>4.</w:t>
            </w:r>
          </w:p>
        </w:tc>
        <w:tc>
          <w:tcPr>
            <w:tcW w:w="2999" w:type="dxa"/>
            <w:gridSpan w:val="2"/>
          </w:tcPr>
          <w:p w14:paraId="3530C525" w14:textId="77777777" w:rsidR="009E0F02" w:rsidRPr="00A24A5F" w:rsidRDefault="009E0F02" w:rsidP="00B92469">
            <w:pPr>
              <w:jc w:val="both"/>
            </w:pPr>
            <w:r w:rsidRPr="00A24A5F">
              <w:t>Aplinkos temperatūra pagal tipą:</w:t>
            </w:r>
          </w:p>
          <w:p w14:paraId="2B07F469" w14:textId="77777777" w:rsidR="009E0F02" w:rsidRPr="00A24A5F" w:rsidRDefault="009E0F02" w:rsidP="00B92469">
            <w:pPr>
              <w:ind w:firstLine="1232"/>
              <w:jc w:val="both"/>
            </w:pPr>
            <w:r w:rsidRPr="00A24A5F">
              <w:t>AC</w:t>
            </w:r>
          </w:p>
          <w:p w14:paraId="6B381D0F" w14:textId="77777777" w:rsidR="009E0F02" w:rsidRPr="00A24A5F" w:rsidRDefault="009E0F02" w:rsidP="00B92469">
            <w:pPr>
              <w:ind w:firstLine="1232"/>
              <w:jc w:val="both"/>
            </w:pPr>
            <w:r w:rsidRPr="00A24A5F">
              <w:t xml:space="preserve">A </w:t>
            </w:r>
          </w:p>
          <w:p w14:paraId="62BFBC23" w14:textId="77777777" w:rsidR="009E0F02" w:rsidRPr="00910A34" w:rsidRDefault="009E0F02" w:rsidP="00B92469">
            <w:pPr>
              <w:ind w:firstLine="1232"/>
              <w:jc w:val="both"/>
              <w:rPr>
                <w:lang w:val="en-US"/>
              </w:rPr>
            </w:pPr>
            <w:proofErr w:type="spellStart"/>
            <w:r w:rsidRPr="00910A34">
              <w:rPr>
                <w:lang w:val="en-US"/>
              </w:rPr>
              <w:t>Asi</w:t>
            </w:r>
            <w:proofErr w:type="spellEnd"/>
          </w:p>
        </w:tc>
        <w:tc>
          <w:tcPr>
            <w:tcW w:w="6124" w:type="dxa"/>
            <w:gridSpan w:val="2"/>
            <w:vAlign w:val="center"/>
          </w:tcPr>
          <w:p w14:paraId="70A175EF" w14:textId="77777777" w:rsidR="009E0F02" w:rsidRPr="00A24A5F" w:rsidRDefault="009E0F02" w:rsidP="00B92469">
            <w:pPr>
              <w:jc w:val="both"/>
            </w:pPr>
          </w:p>
          <w:p w14:paraId="7D364F40" w14:textId="77777777" w:rsidR="009E0F02" w:rsidRPr="00A24A5F" w:rsidRDefault="009E0F02" w:rsidP="00B92469">
            <w:pPr>
              <w:jc w:val="both"/>
            </w:pPr>
            <w:r w:rsidRPr="00A24A5F">
              <w:t>-5</w:t>
            </w:r>
            <w:r w:rsidRPr="00A24A5F">
              <w:rPr>
                <w:vertAlign w:val="superscript"/>
              </w:rPr>
              <w:t>0</w:t>
            </w:r>
            <w:r w:rsidRPr="00A24A5F">
              <w:t>C......+60</w:t>
            </w:r>
            <w:r w:rsidRPr="00A24A5F">
              <w:rPr>
                <w:vertAlign w:val="superscript"/>
              </w:rPr>
              <w:t>o</w:t>
            </w:r>
            <w:r w:rsidRPr="00A24A5F">
              <w:t>C</w:t>
            </w:r>
          </w:p>
          <w:p w14:paraId="278B4D27" w14:textId="77777777" w:rsidR="009E0F02" w:rsidRPr="00A24A5F" w:rsidRDefault="009E0F02" w:rsidP="00B92469">
            <w:pPr>
              <w:jc w:val="both"/>
            </w:pPr>
            <w:r w:rsidRPr="00A24A5F">
              <w:t>-25°C…+65°C</w:t>
            </w:r>
          </w:p>
          <w:p w14:paraId="261B913C" w14:textId="77777777" w:rsidR="009E0F02" w:rsidRPr="00A24A5F" w:rsidRDefault="009E0F02" w:rsidP="00B92469">
            <w:pPr>
              <w:jc w:val="both"/>
            </w:pPr>
            <w:r w:rsidRPr="00A24A5F">
              <w:t>-25°C…+65°C</w:t>
            </w:r>
          </w:p>
        </w:tc>
      </w:tr>
      <w:tr w:rsidR="009E0F02" w:rsidRPr="0017032A" w14:paraId="6A80D60A" w14:textId="1A069DB7" w:rsidTr="009E0F02">
        <w:trPr>
          <w:trHeight w:val="20"/>
        </w:trPr>
        <w:tc>
          <w:tcPr>
            <w:tcW w:w="658" w:type="dxa"/>
          </w:tcPr>
          <w:p w14:paraId="20AE010F" w14:textId="77777777" w:rsidR="009E0F02" w:rsidRPr="00A24A5F" w:rsidRDefault="009E0F02" w:rsidP="00B92469">
            <w:pPr>
              <w:ind w:left="240" w:hanging="360"/>
              <w:jc w:val="center"/>
            </w:pPr>
            <w:r w:rsidRPr="00A24A5F">
              <w:t>5.</w:t>
            </w:r>
          </w:p>
        </w:tc>
        <w:tc>
          <w:tcPr>
            <w:tcW w:w="2999" w:type="dxa"/>
            <w:gridSpan w:val="2"/>
          </w:tcPr>
          <w:p w14:paraId="4E6B5CE3" w14:textId="77777777" w:rsidR="009E0F02" w:rsidRPr="00A24A5F" w:rsidRDefault="009E0F02" w:rsidP="00B92469">
            <w:pPr>
              <w:jc w:val="both"/>
            </w:pPr>
            <w:r w:rsidRPr="00A24A5F">
              <w:t>Santykinė oro drėgmė</w:t>
            </w:r>
          </w:p>
        </w:tc>
        <w:tc>
          <w:tcPr>
            <w:tcW w:w="6124" w:type="dxa"/>
            <w:gridSpan w:val="2"/>
            <w:vAlign w:val="center"/>
          </w:tcPr>
          <w:p w14:paraId="07D75266" w14:textId="77777777" w:rsidR="009E0F02" w:rsidRPr="00A24A5F" w:rsidRDefault="009E0F02" w:rsidP="00B92469">
            <w:pPr>
              <w:jc w:val="both"/>
            </w:pPr>
            <w:r w:rsidRPr="00A24A5F">
              <w:t>55</w:t>
            </w:r>
            <w:r w:rsidRPr="00A24A5F">
              <w:rPr>
                <w:vertAlign w:val="superscript"/>
              </w:rPr>
              <w:t>0</w:t>
            </w:r>
            <w:r w:rsidRPr="00A24A5F">
              <w:t>C 95%</w:t>
            </w:r>
          </w:p>
        </w:tc>
      </w:tr>
      <w:tr w:rsidR="009E0F02" w:rsidRPr="0017032A" w14:paraId="14654130" w14:textId="64618F2E" w:rsidTr="009E0F02">
        <w:trPr>
          <w:trHeight w:val="20"/>
        </w:trPr>
        <w:tc>
          <w:tcPr>
            <w:tcW w:w="658" w:type="dxa"/>
          </w:tcPr>
          <w:p w14:paraId="6BA0264E" w14:textId="77777777" w:rsidR="009E0F02" w:rsidRPr="00A24A5F" w:rsidRDefault="009E0F02" w:rsidP="00B92469">
            <w:pPr>
              <w:ind w:left="240" w:hanging="360"/>
              <w:jc w:val="center"/>
            </w:pPr>
            <w:r w:rsidRPr="00A24A5F">
              <w:t>6.</w:t>
            </w:r>
          </w:p>
        </w:tc>
        <w:tc>
          <w:tcPr>
            <w:tcW w:w="2999" w:type="dxa"/>
            <w:gridSpan w:val="2"/>
          </w:tcPr>
          <w:p w14:paraId="79EA7505" w14:textId="77777777" w:rsidR="009E0F02" w:rsidRPr="00A24A5F" w:rsidRDefault="009E0F02" w:rsidP="00B92469">
            <w:pPr>
              <w:jc w:val="both"/>
            </w:pPr>
            <w:r w:rsidRPr="00A24A5F">
              <w:t>Pastatymo aukštis virš jūros lygio</w:t>
            </w:r>
          </w:p>
        </w:tc>
        <w:tc>
          <w:tcPr>
            <w:tcW w:w="6124" w:type="dxa"/>
            <w:gridSpan w:val="2"/>
          </w:tcPr>
          <w:p w14:paraId="3298363B" w14:textId="77777777" w:rsidR="009E0F02" w:rsidRPr="00A24A5F" w:rsidRDefault="009E0F02" w:rsidP="00B92469">
            <w:pPr>
              <w:jc w:val="both"/>
            </w:pPr>
            <w:r w:rsidRPr="00A24A5F">
              <w:t>≤1000m</w:t>
            </w:r>
          </w:p>
        </w:tc>
      </w:tr>
      <w:tr w:rsidR="009E0F02" w:rsidRPr="0017032A" w14:paraId="4791077A" w14:textId="68A294E6" w:rsidTr="009E0F02">
        <w:trPr>
          <w:trHeight w:val="20"/>
        </w:trPr>
        <w:tc>
          <w:tcPr>
            <w:tcW w:w="658" w:type="dxa"/>
          </w:tcPr>
          <w:p w14:paraId="0B829A6B" w14:textId="77777777" w:rsidR="009E0F02" w:rsidRPr="00A24A5F" w:rsidRDefault="009E0F02" w:rsidP="00B92469">
            <w:pPr>
              <w:ind w:left="240" w:hanging="360"/>
              <w:jc w:val="center"/>
            </w:pPr>
            <w:r w:rsidRPr="00A24A5F">
              <w:t>7.</w:t>
            </w:r>
          </w:p>
        </w:tc>
        <w:tc>
          <w:tcPr>
            <w:tcW w:w="2999" w:type="dxa"/>
            <w:gridSpan w:val="2"/>
          </w:tcPr>
          <w:p w14:paraId="2C6AB564" w14:textId="77777777" w:rsidR="009E0F02" w:rsidRPr="00A24A5F" w:rsidRDefault="009E0F02" w:rsidP="00B92469">
            <w:pPr>
              <w:jc w:val="both"/>
            </w:pPr>
            <w:r w:rsidRPr="00A24A5F">
              <w:t>Vardinė įtampa</w:t>
            </w:r>
          </w:p>
        </w:tc>
        <w:tc>
          <w:tcPr>
            <w:tcW w:w="6124" w:type="dxa"/>
            <w:gridSpan w:val="2"/>
            <w:vAlign w:val="center"/>
          </w:tcPr>
          <w:p w14:paraId="14BD91DA" w14:textId="77777777" w:rsidR="009E0F02" w:rsidRPr="00A24A5F" w:rsidRDefault="009E0F02" w:rsidP="00B92469">
            <w:pPr>
              <w:jc w:val="both"/>
            </w:pPr>
            <w:r w:rsidRPr="00A24A5F">
              <w:t>230V/440VAC</w:t>
            </w:r>
          </w:p>
        </w:tc>
      </w:tr>
      <w:tr w:rsidR="009E0F02" w:rsidRPr="0017032A" w14:paraId="61C1ED74" w14:textId="212A7C97" w:rsidTr="009E0F02">
        <w:trPr>
          <w:trHeight w:val="20"/>
        </w:trPr>
        <w:tc>
          <w:tcPr>
            <w:tcW w:w="658" w:type="dxa"/>
          </w:tcPr>
          <w:p w14:paraId="21D89E67" w14:textId="77777777" w:rsidR="009E0F02" w:rsidRPr="00A24A5F" w:rsidRDefault="009E0F02" w:rsidP="00B92469">
            <w:pPr>
              <w:ind w:left="240" w:hanging="360"/>
              <w:jc w:val="center"/>
            </w:pPr>
            <w:r w:rsidRPr="00A24A5F">
              <w:t>8.</w:t>
            </w:r>
          </w:p>
        </w:tc>
        <w:tc>
          <w:tcPr>
            <w:tcW w:w="2999" w:type="dxa"/>
            <w:gridSpan w:val="2"/>
          </w:tcPr>
          <w:p w14:paraId="0E41890C" w14:textId="77777777" w:rsidR="009E0F02" w:rsidRPr="00A24A5F" w:rsidRDefault="009E0F02" w:rsidP="00B92469">
            <w:pPr>
              <w:jc w:val="both"/>
            </w:pPr>
            <w:r w:rsidRPr="00A24A5F">
              <w:t>Maksimalioji įtampa</w:t>
            </w:r>
          </w:p>
        </w:tc>
        <w:tc>
          <w:tcPr>
            <w:tcW w:w="6124" w:type="dxa"/>
            <w:gridSpan w:val="2"/>
            <w:vAlign w:val="center"/>
          </w:tcPr>
          <w:p w14:paraId="03334A9C" w14:textId="77777777" w:rsidR="009E0F02" w:rsidRPr="00A24A5F" w:rsidRDefault="009E0F02" w:rsidP="00B92469">
            <w:pPr>
              <w:jc w:val="both"/>
            </w:pPr>
            <w:r w:rsidRPr="00A24A5F">
              <w:t>440V</w:t>
            </w:r>
          </w:p>
        </w:tc>
      </w:tr>
      <w:tr w:rsidR="009E0F02" w:rsidRPr="0017032A" w14:paraId="1F06F35B" w14:textId="26141797" w:rsidTr="009E0F02">
        <w:trPr>
          <w:trHeight w:val="20"/>
        </w:trPr>
        <w:tc>
          <w:tcPr>
            <w:tcW w:w="658" w:type="dxa"/>
          </w:tcPr>
          <w:p w14:paraId="67BF707B" w14:textId="77777777" w:rsidR="009E0F02" w:rsidRPr="00A24A5F" w:rsidRDefault="009E0F02" w:rsidP="00B92469">
            <w:pPr>
              <w:ind w:left="240" w:hanging="360"/>
              <w:jc w:val="center"/>
            </w:pPr>
            <w:r w:rsidRPr="00A24A5F">
              <w:t>9.</w:t>
            </w:r>
          </w:p>
        </w:tc>
        <w:tc>
          <w:tcPr>
            <w:tcW w:w="2999" w:type="dxa"/>
            <w:gridSpan w:val="2"/>
          </w:tcPr>
          <w:p w14:paraId="364AFA66" w14:textId="77777777" w:rsidR="009E0F02" w:rsidRPr="00A24A5F" w:rsidRDefault="009E0F02" w:rsidP="00B92469">
            <w:pPr>
              <w:jc w:val="both"/>
            </w:pPr>
            <w:r w:rsidRPr="00A24A5F">
              <w:t>Vardinis dažnis</w:t>
            </w:r>
          </w:p>
        </w:tc>
        <w:tc>
          <w:tcPr>
            <w:tcW w:w="6124" w:type="dxa"/>
            <w:gridSpan w:val="2"/>
            <w:vAlign w:val="center"/>
          </w:tcPr>
          <w:p w14:paraId="7574DB1E" w14:textId="77777777" w:rsidR="009E0F02" w:rsidRPr="00A24A5F" w:rsidRDefault="009E0F02" w:rsidP="00B92469">
            <w:pPr>
              <w:jc w:val="both"/>
            </w:pPr>
            <w:r w:rsidRPr="00A24A5F">
              <w:t>50Hz</w:t>
            </w:r>
          </w:p>
        </w:tc>
      </w:tr>
      <w:tr w:rsidR="009E0F02" w:rsidRPr="0017032A" w14:paraId="544F9199" w14:textId="1B168B4F" w:rsidTr="009E0F02">
        <w:trPr>
          <w:trHeight w:val="20"/>
        </w:trPr>
        <w:tc>
          <w:tcPr>
            <w:tcW w:w="658" w:type="dxa"/>
          </w:tcPr>
          <w:p w14:paraId="68B29B6F" w14:textId="77777777" w:rsidR="009E0F02" w:rsidRPr="00A24A5F" w:rsidRDefault="009E0F02" w:rsidP="00B92469">
            <w:pPr>
              <w:ind w:left="240" w:hanging="360"/>
              <w:jc w:val="center"/>
            </w:pPr>
            <w:r w:rsidRPr="00A24A5F">
              <w:t>10.</w:t>
            </w:r>
          </w:p>
        </w:tc>
        <w:tc>
          <w:tcPr>
            <w:tcW w:w="2999" w:type="dxa"/>
            <w:gridSpan w:val="2"/>
          </w:tcPr>
          <w:p w14:paraId="2701E610" w14:textId="77777777" w:rsidR="009E0F02" w:rsidRPr="00A24A5F" w:rsidRDefault="009E0F02" w:rsidP="00B92469">
            <w:pPr>
              <w:jc w:val="both"/>
            </w:pPr>
            <w:r w:rsidRPr="00A24A5F">
              <w:t>Vardinė izoliacijos įtampa</w:t>
            </w:r>
          </w:p>
        </w:tc>
        <w:tc>
          <w:tcPr>
            <w:tcW w:w="6124" w:type="dxa"/>
            <w:gridSpan w:val="2"/>
            <w:vAlign w:val="center"/>
          </w:tcPr>
          <w:p w14:paraId="0EE3CD81" w14:textId="77777777" w:rsidR="009E0F02" w:rsidRPr="00A24A5F" w:rsidRDefault="009E0F02" w:rsidP="00B92469">
            <w:pPr>
              <w:jc w:val="both"/>
            </w:pPr>
            <w:r w:rsidRPr="00A24A5F">
              <w:t>440V</w:t>
            </w:r>
          </w:p>
        </w:tc>
      </w:tr>
      <w:tr w:rsidR="009E0F02" w:rsidRPr="0017032A" w14:paraId="0EFD76CD" w14:textId="38C2B2E1" w:rsidTr="009E0F02">
        <w:trPr>
          <w:trHeight w:val="20"/>
        </w:trPr>
        <w:tc>
          <w:tcPr>
            <w:tcW w:w="658" w:type="dxa"/>
          </w:tcPr>
          <w:p w14:paraId="0B917C38" w14:textId="77777777" w:rsidR="009E0F02" w:rsidRPr="00A24A5F" w:rsidRDefault="009E0F02" w:rsidP="00B92469">
            <w:pPr>
              <w:ind w:left="240" w:hanging="360"/>
              <w:jc w:val="center"/>
            </w:pPr>
            <w:r w:rsidRPr="00A24A5F">
              <w:t>11.</w:t>
            </w:r>
          </w:p>
        </w:tc>
        <w:tc>
          <w:tcPr>
            <w:tcW w:w="2999" w:type="dxa"/>
            <w:gridSpan w:val="2"/>
          </w:tcPr>
          <w:p w14:paraId="67571774" w14:textId="77777777" w:rsidR="009E0F02" w:rsidRPr="00A24A5F" w:rsidRDefault="009E0F02" w:rsidP="00B92469">
            <w:pPr>
              <w:jc w:val="both"/>
            </w:pPr>
            <w:r w:rsidRPr="00A24A5F">
              <w:t xml:space="preserve">Vardinė </w:t>
            </w:r>
            <w:proofErr w:type="spellStart"/>
            <w:r w:rsidRPr="00A24A5F">
              <w:t>impulsinė</w:t>
            </w:r>
            <w:proofErr w:type="spellEnd"/>
            <w:r w:rsidRPr="00A24A5F">
              <w:t xml:space="preserve"> įtampa</w:t>
            </w:r>
          </w:p>
        </w:tc>
        <w:tc>
          <w:tcPr>
            <w:tcW w:w="6124" w:type="dxa"/>
            <w:gridSpan w:val="2"/>
            <w:vAlign w:val="center"/>
          </w:tcPr>
          <w:p w14:paraId="132BB64D" w14:textId="77777777" w:rsidR="009E0F02" w:rsidRPr="00A24A5F" w:rsidRDefault="009E0F02" w:rsidP="00B92469">
            <w:pPr>
              <w:jc w:val="both"/>
            </w:pPr>
            <w:r w:rsidRPr="00A24A5F">
              <w:t>6kV</w:t>
            </w:r>
          </w:p>
        </w:tc>
      </w:tr>
      <w:tr w:rsidR="009E0F02" w:rsidRPr="0017032A" w14:paraId="6DCAB7C5" w14:textId="7EB94702" w:rsidTr="009E0F02">
        <w:trPr>
          <w:trHeight w:val="20"/>
        </w:trPr>
        <w:tc>
          <w:tcPr>
            <w:tcW w:w="658" w:type="dxa"/>
            <w:vMerge w:val="restart"/>
          </w:tcPr>
          <w:p w14:paraId="2CC34D3F" w14:textId="77777777" w:rsidR="009E0F02" w:rsidRPr="00A24A5F" w:rsidRDefault="009E0F02" w:rsidP="00B92469">
            <w:pPr>
              <w:ind w:hanging="360"/>
              <w:jc w:val="center"/>
            </w:pPr>
          </w:p>
        </w:tc>
        <w:tc>
          <w:tcPr>
            <w:tcW w:w="1995" w:type="dxa"/>
            <w:vMerge w:val="restart"/>
          </w:tcPr>
          <w:p w14:paraId="5B773B42" w14:textId="77777777" w:rsidR="009E0F02" w:rsidRPr="00A24A5F" w:rsidRDefault="009E0F02" w:rsidP="00B92469">
            <w:pPr>
              <w:jc w:val="both"/>
            </w:pPr>
            <w:r w:rsidRPr="00A24A5F">
              <w:t>Sąlygos, kurias turi atitikti gaminiai</w:t>
            </w:r>
          </w:p>
          <w:p w14:paraId="082936DC" w14:textId="77777777" w:rsidR="009E0F02" w:rsidRPr="00A24A5F" w:rsidRDefault="009E0F02" w:rsidP="00B92469">
            <w:pPr>
              <w:jc w:val="both"/>
            </w:pPr>
            <w:r w:rsidRPr="00A24A5F">
              <w:t xml:space="preserve">   </w:t>
            </w:r>
          </w:p>
          <w:p w14:paraId="302A4E45" w14:textId="77777777" w:rsidR="009E0F02" w:rsidRPr="00A24A5F" w:rsidRDefault="009E0F02" w:rsidP="00B92469">
            <w:pPr>
              <w:jc w:val="both"/>
            </w:pPr>
          </w:p>
        </w:tc>
        <w:tc>
          <w:tcPr>
            <w:tcW w:w="1349" w:type="dxa"/>
            <w:gridSpan w:val="2"/>
          </w:tcPr>
          <w:p w14:paraId="62097752" w14:textId="77777777" w:rsidR="009E0F02" w:rsidRPr="00A24A5F" w:rsidRDefault="009E0F02" w:rsidP="00B92469">
            <w:pPr>
              <w:jc w:val="both"/>
            </w:pPr>
            <w:r w:rsidRPr="00A24A5F">
              <w:t>IEC 60068-2-78 drėgmė</w:t>
            </w:r>
          </w:p>
        </w:tc>
        <w:tc>
          <w:tcPr>
            <w:tcW w:w="5779" w:type="dxa"/>
          </w:tcPr>
          <w:p w14:paraId="20335EDB" w14:textId="77777777" w:rsidR="009E0F02" w:rsidRPr="00A24A5F" w:rsidRDefault="009E0F02" w:rsidP="00B92469">
            <w:pPr>
              <w:rPr>
                <w:lang w:val="en-US"/>
              </w:rPr>
            </w:pPr>
            <w:r w:rsidRPr="00A24A5F">
              <w:t>40</w:t>
            </w:r>
            <w:r w:rsidRPr="00A24A5F">
              <w:rPr>
                <w:vertAlign w:val="superscript"/>
              </w:rPr>
              <w:t>0</w:t>
            </w:r>
            <w:r w:rsidRPr="00A24A5F">
              <w:t>C 93</w:t>
            </w:r>
            <w:r w:rsidRPr="00A24A5F">
              <w:rPr>
                <w:lang w:val="en-US"/>
              </w:rPr>
              <w:t xml:space="preserve">% </w:t>
            </w:r>
            <w:r w:rsidRPr="00465AD1">
              <w:t>dr</w:t>
            </w:r>
            <w:r>
              <w:t>ė</w:t>
            </w:r>
            <w:r w:rsidRPr="00465AD1">
              <w:t>gnumas</w:t>
            </w:r>
          </w:p>
        </w:tc>
      </w:tr>
      <w:tr w:rsidR="009E0F02" w:rsidRPr="0017032A" w14:paraId="3440D126" w14:textId="26BB7F0B" w:rsidTr="009E0F02">
        <w:trPr>
          <w:trHeight w:val="20"/>
        </w:trPr>
        <w:tc>
          <w:tcPr>
            <w:tcW w:w="658" w:type="dxa"/>
            <w:vMerge/>
          </w:tcPr>
          <w:p w14:paraId="14F8F3F5" w14:textId="77777777" w:rsidR="009E0F02" w:rsidRPr="00A24A5F" w:rsidRDefault="009E0F02" w:rsidP="00B92469">
            <w:pPr>
              <w:ind w:hanging="360"/>
              <w:jc w:val="center"/>
            </w:pPr>
          </w:p>
        </w:tc>
        <w:tc>
          <w:tcPr>
            <w:tcW w:w="1995" w:type="dxa"/>
            <w:vMerge/>
          </w:tcPr>
          <w:p w14:paraId="2DB3CD5B" w14:textId="77777777" w:rsidR="009E0F02" w:rsidRPr="00A24A5F" w:rsidRDefault="009E0F02" w:rsidP="00B92469">
            <w:pPr>
              <w:jc w:val="both"/>
            </w:pPr>
          </w:p>
        </w:tc>
        <w:tc>
          <w:tcPr>
            <w:tcW w:w="1349" w:type="dxa"/>
            <w:gridSpan w:val="2"/>
          </w:tcPr>
          <w:p w14:paraId="65D9DD3F" w14:textId="77777777" w:rsidR="009E0F02" w:rsidRPr="00A24A5F" w:rsidRDefault="009E0F02" w:rsidP="00B92469">
            <w:pPr>
              <w:jc w:val="both"/>
            </w:pPr>
            <w:r w:rsidRPr="00A24A5F">
              <w:t>IEC 60068.2.52 sūrus rūkas</w:t>
            </w:r>
          </w:p>
        </w:tc>
        <w:tc>
          <w:tcPr>
            <w:tcW w:w="5779" w:type="dxa"/>
          </w:tcPr>
          <w:p w14:paraId="720994C6" w14:textId="77777777" w:rsidR="009E0F02" w:rsidRPr="00A24A5F" w:rsidRDefault="009E0F02" w:rsidP="00B92469">
            <w:r w:rsidRPr="00A24A5F">
              <w:t>Pavojingumo 2 klasė( Jūrinė aplinka) /</w:t>
            </w:r>
          </w:p>
          <w:p w14:paraId="749D566E" w14:textId="77777777" w:rsidR="009E0F02" w:rsidRPr="00A24A5F" w:rsidRDefault="009E0F02" w:rsidP="00B92469">
            <w:r w:rsidRPr="00A24A5F">
              <w:t>Kaitimas, pralaidumas nepasikeitęs/</w:t>
            </w:r>
          </w:p>
          <w:p w14:paraId="5309A662" w14:textId="77777777" w:rsidR="009E0F02" w:rsidRPr="00A24A5F" w:rsidRDefault="009E0F02" w:rsidP="00B92469">
            <w:r w:rsidRPr="00A24A5F">
              <w:t>jokios korozijos</w:t>
            </w:r>
          </w:p>
        </w:tc>
      </w:tr>
      <w:tr w:rsidR="009E0F02" w:rsidRPr="0017032A" w14:paraId="39DA707A" w14:textId="28FD8EB0" w:rsidTr="009E0F02">
        <w:trPr>
          <w:trHeight w:val="20"/>
        </w:trPr>
        <w:tc>
          <w:tcPr>
            <w:tcW w:w="658" w:type="dxa"/>
            <w:vMerge/>
          </w:tcPr>
          <w:p w14:paraId="35A46696" w14:textId="77777777" w:rsidR="009E0F02" w:rsidRPr="00A24A5F" w:rsidRDefault="009E0F02" w:rsidP="00B92469">
            <w:pPr>
              <w:ind w:hanging="360"/>
              <w:jc w:val="center"/>
            </w:pPr>
          </w:p>
        </w:tc>
        <w:tc>
          <w:tcPr>
            <w:tcW w:w="1995" w:type="dxa"/>
            <w:vMerge/>
          </w:tcPr>
          <w:p w14:paraId="7F0062C7" w14:textId="77777777" w:rsidR="009E0F02" w:rsidRPr="00A24A5F" w:rsidRDefault="009E0F02" w:rsidP="00B92469">
            <w:pPr>
              <w:jc w:val="both"/>
            </w:pPr>
          </w:p>
        </w:tc>
        <w:tc>
          <w:tcPr>
            <w:tcW w:w="1349" w:type="dxa"/>
            <w:gridSpan w:val="2"/>
          </w:tcPr>
          <w:p w14:paraId="4CDA67C6" w14:textId="77777777" w:rsidR="009E0F02" w:rsidRPr="00A24A5F" w:rsidRDefault="009E0F02" w:rsidP="00B92469">
            <w:pPr>
              <w:jc w:val="both"/>
            </w:pPr>
            <w:r w:rsidRPr="00A24A5F">
              <w:t>IEC 60721-3-3 Korozija atmosferoje</w:t>
            </w:r>
          </w:p>
        </w:tc>
        <w:tc>
          <w:tcPr>
            <w:tcW w:w="5779" w:type="dxa"/>
          </w:tcPr>
          <w:p w14:paraId="71CBFDF4" w14:textId="77777777" w:rsidR="009E0F02" w:rsidRPr="00A24A5F" w:rsidRDefault="009E0F02" w:rsidP="00B92469">
            <w:r w:rsidRPr="00A24A5F">
              <w:t xml:space="preserve">3C2 klasifikacija( miesto aplinka, kurioje yra išvystyta pramonė ir intensyvus eismas) </w:t>
            </w:r>
          </w:p>
        </w:tc>
      </w:tr>
      <w:tr w:rsidR="009E0F02" w:rsidRPr="0017032A" w14:paraId="3A3C6568" w14:textId="1D4F5388" w:rsidTr="009E0F02">
        <w:trPr>
          <w:trHeight w:val="20"/>
        </w:trPr>
        <w:tc>
          <w:tcPr>
            <w:tcW w:w="658" w:type="dxa"/>
            <w:vMerge/>
          </w:tcPr>
          <w:p w14:paraId="0C19D576" w14:textId="77777777" w:rsidR="009E0F02" w:rsidRPr="00A24A5F" w:rsidRDefault="009E0F02" w:rsidP="00B92469">
            <w:pPr>
              <w:ind w:hanging="360"/>
              <w:jc w:val="center"/>
            </w:pPr>
          </w:p>
        </w:tc>
        <w:tc>
          <w:tcPr>
            <w:tcW w:w="1995" w:type="dxa"/>
            <w:vMerge/>
          </w:tcPr>
          <w:p w14:paraId="561EBAE0" w14:textId="77777777" w:rsidR="009E0F02" w:rsidRPr="00A24A5F" w:rsidRDefault="009E0F02" w:rsidP="00B92469">
            <w:pPr>
              <w:jc w:val="both"/>
            </w:pPr>
          </w:p>
        </w:tc>
        <w:tc>
          <w:tcPr>
            <w:tcW w:w="1349" w:type="dxa"/>
            <w:gridSpan w:val="2"/>
          </w:tcPr>
          <w:p w14:paraId="73F40740" w14:textId="77777777" w:rsidR="009E0F02" w:rsidRPr="00A24A5F" w:rsidRDefault="009E0F02" w:rsidP="00B92469">
            <w:pPr>
              <w:jc w:val="both"/>
            </w:pPr>
            <w:r w:rsidRPr="00A24A5F">
              <w:t>IEC 60721-3-3 Korozija atmosferoje</w:t>
            </w:r>
          </w:p>
        </w:tc>
        <w:tc>
          <w:tcPr>
            <w:tcW w:w="5779" w:type="dxa"/>
          </w:tcPr>
          <w:p w14:paraId="73C72752" w14:textId="77777777" w:rsidR="009E0F02" w:rsidRPr="00A24A5F" w:rsidRDefault="009E0F02" w:rsidP="00B92469">
            <w:r w:rsidRPr="00A24A5F">
              <w:t xml:space="preserve">Uždarų plaukimo baseinų aplinka </w:t>
            </w:r>
          </w:p>
        </w:tc>
      </w:tr>
      <w:tr w:rsidR="009E0F02" w:rsidRPr="0017032A" w14:paraId="74586863" w14:textId="61DC4633" w:rsidTr="009E0F02">
        <w:trPr>
          <w:trHeight w:val="20"/>
        </w:trPr>
        <w:tc>
          <w:tcPr>
            <w:tcW w:w="658" w:type="dxa"/>
            <w:vMerge/>
          </w:tcPr>
          <w:p w14:paraId="3A0B20EC" w14:textId="77777777" w:rsidR="009E0F02" w:rsidRPr="00A24A5F" w:rsidRDefault="009E0F02" w:rsidP="00B92469">
            <w:pPr>
              <w:ind w:hanging="360"/>
              <w:jc w:val="center"/>
            </w:pPr>
          </w:p>
        </w:tc>
        <w:tc>
          <w:tcPr>
            <w:tcW w:w="1995" w:type="dxa"/>
            <w:vMerge/>
          </w:tcPr>
          <w:p w14:paraId="57FAC4EA" w14:textId="77777777" w:rsidR="009E0F02" w:rsidRPr="00A24A5F" w:rsidRDefault="009E0F02" w:rsidP="00B92469">
            <w:pPr>
              <w:jc w:val="both"/>
            </w:pPr>
          </w:p>
        </w:tc>
        <w:tc>
          <w:tcPr>
            <w:tcW w:w="1349" w:type="dxa"/>
            <w:gridSpan w:val="2"/>
          </w:tcPr>
          <w:p w14:paraId="4A613447" w14:textId="77777777" w:rsidR="009E0F02" w:rsidRPr="00A24A5F" w:rsidRDefault="009E0F02" w:rsidP="00B92469">
            <w:pPr>
              <w:jc w:val="both"/>
            </w:pPr>
            <w:r w:rsidRPr="00A24A5F">
              <w:t>IEC60721-3-3 Vibracija ir smūgiai</w:t>
            </w:r>
          </w:p>
        </w:tc>
        <w:tc>
          <w:tcPr>
            <w:tcW w:w="5779" w:type="dxa"/>
          </w:tcPr>
          <w:p w14:paraId="0E1F5785" w14:textId="77777777" w:rsidR="009E0F02" w:rsidRPr="00A24A5F" w:rsidRDefault="009E0F02" w:rsidP="00B92469">
            <w:r w:rsidRPr="00A24A5F">
              <w:t xml:space="preserve">3M4 klasė: pramoninė aplinka su didelės </w:t>
            </w:r>
            <w:r>
              <w:t>vibracijos galimybe (pvz.</w:t>
            </w:r>
            <w:r w:rsidRPr="00A24A5F">
              <w:t>:</w:t>
            </w:r>
            <w:r>
              <w:t xml:space="preserve"> </w:t>
            </w:r>
            <w:r w:rsidRPr="00A24A5F">
              <w:t>arti mašinos, arti judančių transporto priemonių/</w:t>
            </w:r>
          </w:p>
          <w:p w14:paraId="636D46FB" w14:textId="77777777" w:rsidR="009E0F02" w:rsidRPr="00A24A5F" w:rsidRDefault="009E0F02" w:rsidP="00B92469">
            <w:r w:rsidRPr="00A24A5F">
              <w:t xml:space="preserve"> Nenutraukiamas maitinimas /</w:t>
            </w:r>
          </w:p>
          <w:p w14:paraId="7248F7D4" w14:textId="77777777" w:rsidR="009E0F02" w:rsidRPr="00A24A5F" w:rsidRDefault="009E0F02" w:rsidP="00B92469">
            <w:r w:rsidRPr="00A24A5F">
              <w:t xml:space="preserve"> Nesuveikia</w:t>
            </w:r>
          </w:p>
        </w:tc>
      </w:tr>
      <w:tr w:rsidR="009E0F02" w:rsidRPr="0017032A" w14:paraId="50F5970A" w14:textId="2F347D8B" w:rsidTr="009E0F02">
        <w:trPr>
          <w:trHeight w:val="20"/>
        </w:trPr>
        <w:tc>
          <w:tcPr>
            <w:tcW w:w="658" w:type="dxa"/>
          </w:tcPr>
          <w:p w14:paraId="7EA99F36" w14:textId="77777777" w:rsidR="009E0F02" w:rsidRPr="00A24A5F" w:rsidRDefault="009E0F02" w:rsidP="00B92469">
            <w:pPr>
              <w:ind w:hanging="240"/>
              <w:jc w:val="center"/>
            </w:pPr>
            <w:r w:rsidRPr="00A24A5F">
              <w:t>12.</w:t>
            </w:r>
          </w:p>
        </w:tc>
        <w:tc>
          <w:tcPr>
            <w:tcW w:w="2999" w:type="dxa"/>
            <w:gridSpan w:val="2"/>
          </w:tcPr>
          <w:p w14:paraId="4C4DE78F" w14:textId="77777777" w:rsidR="009E0F02" w:rsidRPr="00A24A5F" w:rsidRDefault="009E0F02" w:rsidP="00B92469">
            <w:pPr>
              <w:jc w:val="both"/>
            </w:pPr>
            <w:r w:rsidRPr="00A24A5F">
              <w:t xml:space="preserve">Vardinė srovė </w:t>
            </w:r>
            <w:r w:rsidRPr="00910A34">
              <w:rPr>
                <w:lang w:val="en-US"/>
              </w:rPr>
              <w:t>mA</w:t>
            </w:r>
          </w:p>
        </w:tc>
        <w:tc>
          <w:tcPr>
            <w:tcW w:w="6124" w:type="dxa"/>
            <w:gridSpan w:val="2"/>
            <w:vAlign w:val="center"/>
          </w:tcPr>
          <w:p w14:paraId="63B9260C" w14:textId="77777777" w:rsidR="009E0F02" w:rsidRPr="00A24A5F" w:rsidRDefault="009E0F02" w:rsidP="00B92469">
            <w:pPr>
              <w:jc w:val="both"/>
            </w:pPr>
            <w:r w:rsidRPr="00A24A5F">
              <w:t>Nurodomas užsakant: 10;30;100;300;500; 300s; 500s</w:t>
            </w:r>
          </w:p>
        </w:tc>
      </w:tr>
      <w:tr w:rsidR="009E0F02" w:rsidRPr="0017032A" w14:paraId="5DE4577F" w14:textId="05030575" w:rsidTr="009E0F02">
        <w:trPr>
          <w:trHeight w:val="20"/>
        </w:trPr>
        <w:tc>
          <w:tcPr>
            <w:tcW w:w="658" w:type="dxa"/>
          </w:tcPr>
          <w:p w14:paraId="78B03E0F" w14:textId="77777777" w:rsidR="009E0F02" w:rsidRPr="00A24A5F" w:rsidRDefault="009E0F02" w:rsidP="00B92469">
            <w:pPr>
              <w:ind w:left="340" w:hanging="460"/>
              <w:jc w:val="center"/>
            </w:pPr>
            <w:r w:rsidRPr="00A24A5F">
              <w:t>13.</w:t>
            </w:r>
          </w:p>
        </w:tc>
        <w:tc>
          <w:tcPr>
            <w:tcW w:w="2999" w:type="dxa"/>
            <w:gridSpan w:val="2"/>
          </w:tcPr>
          <w:p w14:paraId="1C49C714" w14:textId="77777777" w:rsidR="009E0F02" w:rsidRPr="00A24A5F" w:rsidRDefault="009E0F02" w:rsidP="00B92469">
            <w:pPr>
              <w:jc w:val="both"/>
            </w:pPr>
            <w:r w:rsidRPr="00A24A5F">
              <w:t>Atsparumas susidėvėjimui (darbo ciklų skaičius):</w:t>
            </w:r>
          </w:p>
        </w:tc>
        <w:tc>
          <w:tcPr>
            <w:tcW w:w="6124" w:type="dxa"/>
            <w:gridSpan w:val="2"/>
            <w:vAlign w:val="center"/>
          </w:tcPr>
          <w:p w14:paraId="55670708" w14:textId="77777777" w:rsidR="009E0F02" w:rsidRPr="00A24A5F" w:rsidRDefault="009E0F02" w:rsidP="00B92469">
            <w:pPr>
              <w:jc w:val="both"/>
            </w:pPr>
            <w:r w:rsidRPr="00A24A5F">
              <w:t>Elektrinis – ≥ 10000 (16 – 63A) :  ≥ 8000 (80-100A);</w:t>
            </w:r>
          </w:p>
          <w:p w14:paraId="6C85A3A8" w14:textId="77777777" w:rsidR="009E0F02" w:rsidRPr="00A24A5F" w:rsidRDefault="009E0F02" w:rsidP="00B92469">
            <w:pPr>
              <w:jc w:val="both"/>
            </w:pPr>
            <w:r w:rsidRPr="00A24A5F">
              <w:t>Mechaninis - 20000.</w:t>
            </w:r>
          </w:p>
        </w:tc>
      </w:tr>
      <w:tr w:rsidR="009E0F02" w:rsidRPr="0017032A" w14:paraId="0E1B9329" w14:textId="59A62C55" w:rsidTr="009E0F02">
        <w:trPr>
          <w:trHeight w:val="20"/>
        </w:trPr>
        <w:tc>
          <w:tcPr>
            <w:tcW w:w="658" w:type="dxa"/>
          </w:tcPr>
          <w:p w14:paraId="1BFD7988" w14:textId="77777777" w:rsidR="009E0F02" w:rsidRPr="00A24A5F" w:rsidRDefault="009E0F02" w:rsidP="00B92469">
            <w:pPr>
              <w:ind w:left="340" w:hanging="460"/>
              <w:jc w:val="center"/>
            </w:pPr>
            <w:r w:rsidRPr="00A24A5F">
              <w:t>14.</w:t>
            </w:r>
          </w:p>
        </w:tc>
        <w:tc>
          <w:tcPr>
            <w:tcW w:w="2999" w:type="dxa"/>
            <w:gridSpan w:val="2"/>
          </w:tcPr>
          <w:p w14:paraId="662C1A70" w14:textId="77777777" w:rsidR="009E0F02" w:rsidRPr="00A24A5F" w:rsidRDefault="009E0F02" w:rsidP="00B92469">
            <w:pPr>
              <w:jc w:val="both"/>
            </w:pPr>
            <w:r w:rsidRPr="00A24A5F">
              <w:t>Izoliacijos klasė</w:t>
            </w:r>
          </w:p>
        </w:tc>
        <w:tc>
          <w:tcPr>
            <w:tcW w:w="6124" w:type="dxa"/>
            <w:gridSpan w:val="2"/>
            <w:vAlign w:val="center"/>
          </w:tcPr>
          <w:p w14:paraId="44FF3831" w14:textId="77777777" w:rsidR="009E0F02" w:rsidRPr="00A24A5F" w:rsidRDefault="009E0F02" w:rsidP="00B92469">
            <w:pPr>
              <w:jc w:val="both"/>
            </w:pPr>
            <w:r w:rsidRPr="00A24A5F">
              <w:t>2</w:t>
            </w:r>
          </w:p>
        </w:tc>
      </w:tr>
      <w:tr w:rsidR="009E0F02" w:rsidRPr="0017032A" w14:paraId="697B8173" w14:textId="2955845B" w:rsidTr="009E0F02">
        <w:trPr>
          <w:trHeight w:val="20"/>
        </w:trPr>
        <w:tc>
          <w:tcPr>
            <w:tcW w:w="658" w:type="dxa"/>
          </w:tcPr>
          <w:p w14:paraId="52E939D3" w14:textId="77777777" w:rsidR="009E0F02" w:rsidRPr="00A24A5F" w:rsidRDefault="009E0F02" w:rsidP="00B92469">
            <w:pPr>
              <w:ind w:left="340" w:hanging="460"/>
              <w:jc w:val="center"/>
            </w:pPr>
            <w:r w:rsidRPr="00A24A5F">
              <w:t>15.</w:t>
            </w:r>
          </w:p>
        </w:tc>
        <w:tc>
          <w:tcPr>
            <w:tcW w:w="2999" w:type="dxa"/>
            <w:gridSpan w:val="2"/>
          </w:tcPr>
          <w:p w14:paraId="585C3AC1" w14:textId="77777777" w:rsidR="009E0F02" w:rsidRPr="00A24A5F" w:rsidRDefault="009E0F02" w:rsidP="00B92469">
            <w:pPr>
              <w:jc w:val="both"/>
            </w:pPr>
            <w:r w:rsidRPr="00A24A5F">
              <w:t>Užterštumo laipsnis</w:t>
            </w:r>
          </w:p>
        </w:tc>
        <w:tc>
          <w:tcPr>
            <w:tcW w:w="6124" w:type="dxa"/>
            <w:gridSpan w:val="2"/>
            <w:vAlign w:val="center"/>
          </w:tcPr>
          <w:p w14:paraId="6546D58D" w14:textId="77777777" w:rsidR="009E0F02" w:rsidRPr="00A24A5F" w:rsidRDefault="009E0F02" w:rsidP="00B92469">
            <w:pPr>
              <w:jc w:val="both"/>
            </w:pPr>
            <w:r w:rsidRPr="00A24A5F">
              <w:t>3</w:t>
            </w:r>
          </w:p>
        </w:tc>
      </w:tr>
      <w:tr w:rsidR="009E0F02" w:rsidRPr="0017032A" w14:paraId="5598B4E3" w14:textId="74A0FB4B" w:rsidTr="009E0F02">
        <w:trPr>
          <w:trHeight w:val="20"/>
        </w:trPr>
        <w:tc>
          <w:tcPr>
            <w:tcW w:w="658" w:type="dxa"/>
          </w:tcPr>
          <w:p w14:paraId="422202F3" w14:textId="77777777" w:rsidR="009E0F02" w:rsidRPr="00642770" w:rsidRDefault="009E0F02" w:rsidP="00B92469">
            <w:pPr>
              <w:ind w:left="340" w:hanging="460"/>
              <w:jc w:val="center"/>
            </w:pPr>
            <w:r w:rsidRPr="00642770">
              <w:t>16.</w:t>
            </w:r>
          </w:p>
        </w:tc>
        <w:tc>
          <w:tcPr>
            <w:tcW w:w="2999" w:type="dxa"/>
            <w:gridSpan w:val="2"/>
          </w:tcPr>
          <w:p w14:paraId="2DD80CE1" w14:textId="77777777" w:rsidR="009E0F02" w:rsidRPr="00642770" w:rsidRDefault="009E0F02" w:rsidP="00B92469">
            <w:pPr>
              <w:jc w:val="both"/>
            </w:pPr>
            <w:r w:rsidRPr="00642770">
              <w:t>Suveikimo indikatorius</w:t>
            </w:r>
          </w:p>
        </w:tc>
        <w:tc>
          <w:tcPr>
            <w:tcW w:w="6124" w:type="dxa"/>
            <w:gridSpan w:val="2"/>
            <w:vAlign w:val="center"/>
          </w:tcPr>
          <w:p w14:paraId="5472DD18" w14:textId="77777777" w:rsidR="009E0F02" w:rsidRPr="00642770" w:rsidRDefault="009E0F02" w:rsidP="00B92469">
            <w:pPr>
              <w:jc w:val="both"/>
            </w:pPr>
            <w:r w:rsidRPr="00642770">
              <w:t>YRA</w:t>
            </w:r>
          </w:p>
        </w:tc>
      </w:tr>
      <w:tr w:rsidR="009E0F02" w:rsidRPr="0017032A" w14:paraId="48F1179A" w14:textId="3AFF1CEC" w:rsidTr="009E0F02">
        <w:trPr>
          <w:trHeight w:val="20"/>
        </w:trPr>
        <w:tc>
          <w:tcPr>
            <w:tcW w:w="658" w:type="dxa"/>
          </w:tcPr>
          <w:p w14:paraId="5E605A21" w14:textId="77777777" w:rsidR="009E0F02" w:rsidRPr="00A24A5F" w:rsidRDefault="009E0F02" w:rsidP="00B92469">
            <w:pPr>
              <w:ind w:left="340" w:hanging="460"/>
              <w:jc w:val="center"/>
            </w:pPr>
            <w:r w:rsidRPr="00A24A5F">
              <w:t>17.</w:t>
            </w:r>
          </w:p>
        </w:tc>
        <w:tc>
          <w:tcPr>
            <w:tcW w:w="2999" w:type="dxa"/>
            <w:gridSpan w:val="2"/>
          </w:tcPr>
          <w:p w14:paraId="316E92E2" w14:textId="77777777" w:rsidR="009E0F02" w:rsidRPr="00A24A5F" w:rsidRDefault="009E0F02" w:rsidP="00B92469">
            <w:pPr>
              <w:jc w:val="both"/>
            </w:pPr>
            <w:r w:rsidRPr="00A24A5F">
              <w:t>Užuolaidėlės ant gnybtų</w:t>
            </w:r>
          </w:p>
        </w:tc>
        <w:tc>
          <w:tcPr>
            <w:tcW w:w="6124" w:type="dxa"/>
            <w:gridSpan w:val="2"/>
            <w:vAlign w:val="center"/>
          </w:tcPr>
          <w:p w14:paraId="7A05BB58" w14:textId="77777777" w:rsidR="009E0F02" w:rsidRPr="00A24A5F" w:rsidRDefault="009E0F02" w:rsidP="00B92469">
            <w:pPr>
              <w:jc w:val="both"/>
            </w:pPr>
            <w:r w:rsidRPr="00A24A5F">
              <w:t>YRA</w:t>
            </w:r>
          </w:p>
        </w:tc>
      </w:tr>
      <w:tr w:rsidR="009E0F02" w:rsidRPr="0017032A" w14:paraId="63C12F6F" w14:textId="336A9D53" w:rsidTr="009E0F02">
        <w:trPr>
          <w:trHeight w:val="20"/>
        </w:trPr>
        <w:tc>
          <w:tcPr>
            <w:tcW w:w="658" w:type="dxa"/>
          </w:tcPr>
          <w:p w14:paraId="642359DE" w14:textId="77777777" w:rsidR="009E0F02" w:rsidRPr="00A24A5F" w:rsidRDefault="009E0F02" w:rsidP="00B92469">
            <w:pPr>
              <w:ind w:left="340" w:hanging="460"/>
              <w:jc w:val="center"/>
            </w:pPr>
            <w:r w:rsidRPr="00A24A5F">
              <w:t>18.</w:t>
            </w:r>
          </w:p>
        </w:tc>
        <w:tc>
          <w:tcPr>
            <w:tcW w:w="2999" w:type="dxa"/>
            <w:gridSpan w:val="2"/>
          </w:tcPr>
          <w:p w14:paraId="3B3B7B35" w14:textId="77777777" w:rsidR="009E0F02" w:rsidRPr="00A24A5F" w:rsidRDefault="009E0F02" w:rsidP="00B92469">
            <w:pPr>
              <w:jc w:val="both"/>
            </w:pPr>
            <w:r w:rsidRPr="00A24A5F">
              <w:t>Prijungiamo laidininko skerspjūvis (vienoje fazėje)</w:t>
            </w:r>
          </w:p>
          <w:p w14:paraId="73F266C2" w14:textId="77777777" w:rsidR="009E0F02" w:rsidRPr="00A24A5F" w:rsidRDefault="009E0F02" w:rsidP="00B92469">
            <w:pPr>
              <w:jc w:val="both"/>
            </w:pPr>
            <w:r w:rsidRPr="00A24A5F">
              <w:t>Monolitinis laidininkas</w:t>
            </w:r>
          </w:p>
          <w:p w14:paraId="355D1DC2" w14:textId="77777777" w:rsidR="009E0F02" w:rsidRPr="00A24A5F" w:rsidRDefault="009E0F02" w:rsidP="00B92469">
            <w:pPr>
              <w:jc w:val="both"/>
            </w:pPr>
            <w:r w:rsidRPr="00A24A5F">
              <w:t>Lankstus laidininkas</w:t>
            </w:r>
          </w:p>
        </w:tc>
        <w:tc>
          <w:tcPr>
            <w:tcW w:w="6124" w:type="dxa"/>
            <w:gridSpan w:val="2"/>
          </w:tcPr>
          <w:p w14:paraId="504B69ED" w14:textId="77777777" w:rsidR="009E0F02" w:rsidRPr="00A24A5F" w:rsidRDefault="009E0F02" w:rsidP="00B92469">
            <w:r w:rsidRPr="00A24A5F">
              <w:t xml:space="preserve">Nurodomas užsakant  </w:t>
            </w:r>
          </w:p>
          <w:p w14:paraId="782B89C1" w14:textId="77777777" w:rsidR="009E0F02" w:rsidRPr="00A24A5F" w:rsidRDefault="009E0F02" w:rsidP="00B92469">
            <w:r w:rsidRPr="00A24A5F">
              <w:t>1-35 mm</w:t>
            </w:r>
            <w:r w:rsidRPr="00A24A5F">
              <w:rPr>
                <w:vertAlign w:val="superscript"/>
              </w:rPr>
              <w:t>2</w:t>
            </w:r>
          </w:p>
          <w:p w14:paraId="39509717" w14:textId="77777777" w:rsidR="009E0F02" w:rsidRPr="00A24A5F" w:rsidRDefault="009E0F02" w:rsidP="00B92469">
            <w:r w:rsidRPr="00A24A5F">
              <w:t>1-25 mm</w:t>
            </w:r>
            <w:r w:rsidRPr="00A24A5F">
              <w:rPr>
                <w:vertAlign w:val="superscript"/>
              </w:rPr>
              <w:t>2</w:t>
            </w:r>
          </w:p>
        </w:tc>
      </w:tr>
      <w:tr w:rsidR="009E0F02" w:rsidRPr="0017032A" w14:paraId="5026F71B" w14:textId="687572DF" w:rsidTr="009E0F02">
        <w:trPr>
          <w:trHeight w:val="20"/>
        </w:trPr>
        <w:tc>
          <w:tcPr>
            <w:tcW w:w="658" w:type="dxa"/>
          </w:tcPr>
          <w:p w14:paraId="0545AC9D" w14:textId="77777777" w:rsidR="009E0F02" w:rsidRPr="00A24A5F" w:rsidRDefault="009E0F02" w:rsidP="00B92469">
            <w:pPr>
              <w:ind w:left="340" w:hanging="460"/>
              <w:jc w:val="center"/>
            </w:pPr>
            <w:r w:rsidRPr="00A24A5F">
              <w:t>19.</w:t>
            </w:r>
          </w:p>
        </w:tc>
        <w:tc>
          <w:tcPr>
            <w:tcW w:w="2999" w:type="dxa"/>
            <w:gridSpan w:val="2"/>
          </w:tcPr>
          <w:p w14:paraId="5CFBBD1A" w14:textId="77777777" w:rsidR="009E0F02" w:rsidRPr="00A24A5F" w:rsidRDefault="009E0F02" w:rsidP="00B92469">
            <w:pPr>
              <w:jc w:val="both"/>
            </w:pPr>
            <w:r w:rsidRPr="00A24A5F">
              <w:t>Varžtiniai gnybtai (varžtiniai apkabinami gnybtai)</w:t>
            </w:r>
          </w:p>
        </w:tc>
        <w:tc>
          <w:tcPr>
            <w:tcW w:w="6124" w:type="dxa"/>
            <w:gridSpan w:val="2"/>
            <w:vAlign w:val="center"/>
          </w:tcPr>
          <w:p w14:paraId="409285E2" w14:textId="77777777" w:rsidR="009E0F02" w:rsidRPr="00A24A5F" w:rsidRDefault="009E0F02" w:rsidP="00B92469">
            <w:pPr>
              <w:jc w:val="both"/>
            </w:pPr>
            <w:r>
              <w:t xml:space="preserve">Tinkantys </w:t>
            </w:r>
            <w:proofErr w:type="spellStart"/>
            <w:r>
              <w:t>viengy</w:t>
            </w:r>
            <w:r w:rsidRPr="00A24A5F">
              <w:t>sliams</w:t>
            </w:r>
            <w:proofErr w:type="spellEnd"/>
            <w:r w:rsidRPr="00A24A5F">
              <w:t xml:space="preserve"> ir daugiagysliams laidams</w:t>
            </w:r>
          </w:p>
        </w:tc>
      </w:tr>
      <w:tr w:rsidR="009E0F02" w:rsidRPr="0017032A" w14:paraId="49E36FB5" w14:textId="224EFD88" w:rsidTr="009E0F02">
        <w:trPr>
          <w:trHeight w:val="20"/>
        </w:trPr>
        <w:tc>
          <w:tcPr>
            <w:tcW w:w="658" w:type="dxa"/>
          </w:tcPr>
          <w:p w14:paraId="01E2B602" w14:textId="77777777" w:rsidR="009E0F02" w:rsidRPr="00A24A5F" w:rsidRDefault="009E0F02" w:rsidP="00B92469">
            <w:pPr>
              <w:ind w:left="300" w:hanging="460"/>
              <w:jc w:val="center"/>
            </w:pPr>
            <w:r w:rsidRPr="00A24A5F">
              <w:t>20.</w:t>
            </w:r>
          </w:p>
        </w:tc>
        <w:tc>
          <w:tcPr>
            <w:tcW w:w="2999" w:type="dxa"/>
            <w:gridSpan w:val="2"/>
          </w:tcPr>
          <w:p w14:paraId="716D0D1E" w14:textId="77777777" w:rsidR="009E0F02" w:rsidRPr="00A24A5F" w:rsidRDefault="009E0F02" w:rsidP="00B92469">
            <w:pPr>
              <w:jc w:val="both"/>
            </w:pPr>
            <w:r w:rsidRPr="00A24A5F">
              <w:t>Tvirtinimo būdas</w:t>
            </w:r>
          </w:p>
        </w:tc>
        <w:tc>
          <w:tcPr>
            <w:tcW w:w="6124" w:type="dxa"/>
            <w:gridSpan w:val="2"/>
            <w:vAlign w:val="center"/>
          </w:tcPr>
          <w:p w14:paraId="7F9D200C" w14:textId="77777777" w:rsidR="009E0F02" w:rsidRPr="00A24A5F" w:rsidRDefault="009E0F02" w:rsidP="00B92469">
            <w:pPr>
              <w:jc w:val="both"/>
            </w:pPr>
            <w:r w:rsidRPr="00A24A5F">
              <w:t>montažinio DIN bėgelio;</w:t>
            </w:r>
          </w:p>
        </w:tc>
      </w:tr>
      <w:tr w:rsidR="009E0F02" w:rsidRPr="0017032A" w14:paraId="675D85F5" w14:textId="647F872F" w:rsidTr="009E0F02">
        <w:trPr>
          <w:trHeight w:val="20"/>
        </w:trPr>
        <w:tc>
          <w:tcPr>
            <w:tcW w:w="658" w:type="dxa"/>
          </w:tcPr>
          <w:p w14:paraId="35415CA1" w14:textId="77777777" w:rsidR="009E0F02" w:rsidRPr="00A24A5F" w:rsidRDefault="009E0F02" w:rsidP="00B92469">
            <w:pPr>
              <w:ind w:left="300" w:hanging="460"/>
              <w:jc w:val="center"/>
            </w:pPr>
            <w:r w:rsidRPr="00A24A5F">
              <w:t>21.</w:t>
            </w:r>
          </w:p>
        </w:tc>
        <w:tc>
          <w:tcPr>
            <w:tcW w:w="2999" w:type="dxa"/>
            <w:gridSpan w:val="2"/>
          </w:tcPr>
          <w:p w14:paraId="278B5937" w14:textId="77777777" w:rsidR="009E0F02" w:rsidRPr="00A24A5F" w:rsidRDefault="009E0F02" w:rsidP="00B92469">
            <w:pPr>
              <w:jc w:val="both"/>
            </w:pPr>
            <w:r w:rsidRPr="00A24A5F">
              <w:t xml:space="preserve">Fiksatoriai ant DIN </w:t>
            </w:r>
          </w:p>
        </w:tc>
        <w:tc>
          <w:tcPr>
            <w:tcW w:w="6124" w:type="dxa"/>
            <w:gridSpan w:val="2"/>
            <w:vAlign w:val="center"/>
          </w:tcPr>
          <w:p w14:paraId="27EA6CD2" w14:textId="77777777" w:rsidR="009E0F02" w:rsidRPr="00A24A5F" w:rsidRDefault="009E0F02" w:rsidP="00B92469">
            <w:pPr>
              <w:jc w:val="both"/>
            </w:pPr>
            <w:r w:rsidRPr="00A24A5F">
              <w:t>Dvigubi fiksatoriai iš abiejų pusių</w:t>
            </w:r>
          </w:p>
        </w:tc>
      </w:tr>
      <w:tr w:rsidR="009E0F02" w:rsidRPr="0017032A" w14:paraId="6B3C48C0" w14:textId="2F3B5C97" w:rsidTr="009E0F02">
        <w:trPr>
          <w:trHeight w:val="20"/>
        </w:trPr>
        <w:tc>
          <w:tcPr>
            <w:tcW w:w="658" w:type="dxa"/>
          </w:tcPr>
          <w:p w14:paraId="09E907C3" w14:textId="77777777" w:rsidR="009E0F02" w:rsidRPr="00A24A5F" w:rsidRDefault="009E0F02" w:rsidP="00B92469">
            <w:pPr>
              <w:ind w:left="300" w:hanging="460"/>
              <w:jc w:val="center"/>
            </w:pPr>
            <w:r w:rsidRPr="00A24A5F">
              <w:t>22.</w:t>
            </w:r>
          </w:p>
        </w:tc>
        <w:tc>
          <w:tcPr>
            <w:tcW w:w="2999" w:type="dxa"/>
            <w:gridSpan w:val="2"/>
          </w:tcPr>
          <w:p w14:paraId="4BDB6BB4" w14:textId="77777777" w:rsidR="009E0F02" w:rsidRPr="00A24A5F" w:rsidRDefault="009E0F02" w:rsidP="00B92469">
            <w:pPr>
              <w:jc w:val="both"/>
            </w:pPr>
            <w:r w:rsidRPr="00A24A5F">
              <w:t>Tvirtinimo būdas</w:t>
            </w:r>
          </w:p>
        </w:tc>
        <w:tc>
          <w:tcPr>
            <w:tcW w:w="6124" w:type="dxa"/>
            <w:gridSpan w:val="2"/>
            <w:vAlign w:val="center"/>
          </w:tcPr>
          <w:p w14:paraId="3BBFA425" w14:textId="77777777" w:rsidR="009E0F02" w:rsidRPr="00A24A5F" w:rsidRDefault="009E0F02" w:rsidP="00B92469">
            <w:pPr>
              <w:jc w:val="both"/>
            </w:pPr>
            <w:r w:rsidRPr="00A24A5F">
              <w:t xml:space="preserve">Nurodomas užsakant: </w:t>
            </w:r>
          </w:p>
          <w:p w14:paraId="4208EB6B" w14:textId="77777777" w:rsidR="009E0F02" w:rsidRPr="00A24A5F" w:rsidRDefault="009E0F02" w:rsidP="00B92469">
            <w:pPr>
              <w:jc w:val="both"/>
            </w:pPr>
            <w:r w:rsidRPr="00A24A5F">
              <w:t>ant montažinio DIN bėgelio (šynos)</w:t>
            </w:r>
          </w:p>
        </w:tc>
      </w:tr>
      <w:tr w:rsidR="009E0F02" w:rsidRPr="0017032A" w14:paraId="7BC559F8" w14:textId="48888282" w:rsidTr="009E0F02">
        <w:trPr>
          <w:trHeight w:val="20"/>
        </w:trPr>
        <w:tc>
          <w:tcPr>
            <w:tcW w:w="658" w:type="dxa"/>
          </w:tcPr>
          <w:p w14:paraId="02BFE8A3" w14:textId="77777777" w:rsidR="009E0F02" w:rsidRPr="00A24A5F" w:rsidRDefault="009E0F02" w:rsidP="00B92469">
            <w:pPr>
              <w:ind w:left="300" w:hanging="420"/>
              <w:jc w:val="center"/>
            </w:pPr>
            <w:r w:rsidRPr="00A24A5F">
              <w:t>23.</w:t>
            </w:r>
          </w:p>
        </w:tc>
        <w:tc>
          <w:tcPr>
            <w:tcW w:w="2999" w:type="dxa"/>
            <w:gridSpan w:val="2"/>
          </w:tcPr>
          <w:p w14:paraId="174C647F" w14:textId="77777777" w:rsidR="009E0F02" w:rsidRPr="00A24A5F" w:rsidRDefault="009E0F02" w:rsidP="00B92469">
            <w:pPr>
              <w:jc w:val="both"/>
            </w:pPr>
            <w:r w:rsidRPr="00A24A5F">
              <w:t>Tarnavimo laikas</w:t>
            </w:r>
          </w:p>
        </w:tc>
        <w:tc>
          <w:tcPr>
            <w:tcW w:w="6124" w:type="dxa"/>
            <w:gridSpan w:val="2"/>
            <w:vAlign w:val="center"/>
          </w:tcPr>
          <w:p w14:paraId="68B82737" w14:textId="77777777" w:rsidR="009E0F02" w:rsidRPr="00A24A5F" w:rsidRDefault="009E0F02" w:rsidP="00B92469">
            <w:pPr>
              <w:jc w:val="both"/>
            </w:pPr>
            <w:r w:rsidRPr="00A24A5F">
              <w:t>≥ 20 metų</w:t>
            </w:r>
          </w:p>
        </w:tc>
      </w:tr>
    </w:tbl>
    <w:p w14:paraId="37C55D1D" w14:textId="77777777" w:rsidR="00EC25BE" w:rsidRDefault="00EC25BE" w:rsidP="00831E8E">
      <w:pPr>
        <w:spacing w:line="276" w:lineRule="auto"/>
        <w:jc w:val="both"/>
      </w:pPr>
    </w:p>
    <w:p w14:paraId="75422FE1" w14:textId="77777777" w:rsidR="00EC25BE" w:rsidRPr="00770200" w:rsidRDefault="00EC25BE" w:rsidP="00860B35">
      <w:pPr>
        <w:pStyle w:val="Sraopastraipa"/>
        <w:numPr>
          <w:ilvl w:val="0"/>
          <w:numId w:val="15"/>
        </w:numPr>
        <w:spacing w:line="360" w:lineRule="auto"/>
        <w:ind w:left="0" w:firstLine="720"/>
        <w:outlineLvl w:val="0"/>
        <w:rPr>
          <w:bCs/>
        </w:rPr>
      </w:pPr>
      <w:bookmarkStart w:id="1" w:name="_Toc307306722"/>
      <w:proofErr w:type="spellStart"/>
      <w:r w:rsidRPr="00A24A5F">
        <w:rPr>
          <w:bCs/>
        </w:rPr>
        <w:t>Viršįtampių</w:t>
      </w:r>
      <w:proofErr w:type="spellEnd"/>
      <w:r w:rsidRPr="00A24A5F">
        <w:rPr>
          <w:bCs/>
        </w:rPr>
        <w:t xml:space="preserve"> ribotuvai </w:t>
      </w:r>
      <w:bookmarkEnd w:id="1"/>
    </w:p>
    <w:p w14:paraId="0733B152" w14:textId="34D2EB05" w:rsidR="00EC25BE" w:rsidRDefault="00BB0356" w:rsidP="00EC25BE">
      <w:pPr>
        <w:pStyle w:val="Sraopastraipa"/>
        <w:ind w:left="0"/>
        <w:outlineLvl w:val="0"/>
        <w:rPr>
          <w:bCs/>
          <w:i/>
        </w:rPr>
      </w:pPr>
      <w:r>
        <w:rPr>
          <w:bCs/>
          <w:i/>
        </w:rPr>
        <w:t xml:space="preserve">                                                                                                                                  </w:t>
      </w:r>
      <w:r w:rsidR="00860B35">
        <w:rPr>
          <w:bCs/>
          <w:i/>
        </w:rPr>
        <w:t>4</w:t>
      </w:r>
      <w:r w:rsidR="00EC25BE" w:rsidRPr="00A24A5F">
        <w:rPr>
          <w:bCs/>
          <w:i/>
        </w:rPr>
        <w:t xml:space="preserve"> lentelė.</w:t>
      </w:r>
    </w:p>
    <w:tbl>
      <w:tblPr>
        <w:tblW w:w="50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848"/>
        <w:gridCol w:w="789"/>
        <w:gridCol w:w="5311"/>
      </w:tblGrid>
      <w:tr w:rsidR="009E0F02" w:rsidRPr="00A24A5F" w14:paraId="7AB53475" w14:textId="093ACA16" w:rsidTr="009E0F02">
        <w:tc>
          <w:tcPr>
            <w:tcW w:w="353" w:type="pct"/>
            <w:tcBorders>
              <w:top w:val="single" w:sz="4" w:space="0" w:color="auto"/>
              <w:left w:val="single" w:sz="4" w:space="0" w:color="auto"/>
              <w:bottom w:val="single" w:sz="4" w:space="0" w:color="auto"/>
              <w:right w:val="single" w:sz="4" w:space="0" w:color="auto"/>
            </w:tcBorders>
            <w:vAlign w:val="center"/>
          </w:tcPr>
          <w:p w14:paraId="51D91B9E" w14:textId="77777777" w:rsidR="009E0F02" w:rsidRPr="00A24A5F" w:rsidRDefault="009E0F02" w:rsidP="00BB0356">
            <w:pPr>
              <w:jc w:val="center"/>
              <w:rPr>
                <w:color w:val="000000"/>
              </w:rPr>
            </w:pPr>
            <w:r w:rsidRPr="00A24A5F">
              <w:rPr>
                <w:color w:val="000000"/>
              </w:rPr>
              <w:t>Eil. Nr.</w:t>
            </w:r>
          </w:p>
        </w:tc>
        <w:tc>
          <w:tcPr>
            <w:tcW w:w="1479" w:type="pct"/>
            <w:tcBorders>
              <w:top w:val="single" w:sz="4" w:space="0" w:color="auto"/>
              <w:left w:val="single" w:sz="4" w:space="0" w:color="auto"/>
              <w:bottom w:val="single" w:sz="4" w:space="0" w:color="auto"/>
              <w:right w:val="single" w:sz="4" w:space="0" w:color="auto"/>
            </w:tcBorders>
            <w:vAlign w:val="center"/>
          </w:tcPr>
          <w:p w14:paraId="110560BB" w14:textId="77777777" w:rsidR="009E0F02" w:rsidRPr="00A24A5F" w:rsidRDefault="009E0F02" w:rsidP="00BB0356">
            <w:pPr>
              <w:jc w:val="center"/>
              <w:rPr>
                <w:color w:val="000000"/>
              </w:rPr>
            </w:pPr>
            <w:r w:rsidRPr="00A24A5F">
              <w:rPr>
                <w:color w:val="000000"/>
              </w:rPr>
              <w:t>Techniniai parametrai ir reikalavimai</w:t>
            </w:r>
          </w:p>
        </w:tc>
        <w:tc>
          <w:tcPr>
            <w:tcW w:w="3168" w:type="pct"/>
            <w:gridSpan w:val="2"/>
            <w:tcBorders>
              <w:top w:val="single" w:sz="4" w:space="0" w:color="auto"/>
              <w:left w:val="single" w:sz="4" w:space="0" w:color="auto"/>
              <w:bottom w:val="single" w:sz="4" w:space="0" w:color="auto"/>
              <w:right w:val="single" w:sz="4" w:space="0" w:color="auto"/>
            </w:tcBorders>
            <w:vAlign w:val="center"/>
          </w:tcPr>
          <w:p w14:paraId="165CA1BB" w14:textId="77777777" w:rsidR="009E0F02" w:rsidRPr="00A24A5F" w:rsidRDefault="009E0F02" w:rsidP="00BB0356">
            <w:pPr>
              <w:jc w:val="center"/>
              <w:rPr>
                <w:color w:val="000000"/>
              </w:rPr>
            </w:pPr>
            <w:r w:rsidRPr="00A24A5F">
              <w:rPr>
                <w:color w:val="000000"/>
              </w:rPr>
              <w:t>Dydis, sąlyga</w:t>
            </w:r>
          </w:p>
        </w:tc>
      </w:tr>
      <w:tr w:rsidR="009E0F02" w:rsidRPr="00A24A5F" w14:paraId="647419D3" w14:textId="2A13614A" w:rsidTr="009E0F02">
        <w:tc>
          <w:tcPr>
            <w:tcW w:w="353" w:type="pct"/>
            <w:tcBorders>
              <w:top w:val="single" w:sz="4" w:space="0" w:color="auto"/>
              <w:left w:val="single" w:sz="4" w:space="0" w:color="auto"/>
              <w:bottom w:val="single" w:sz="4" w:space="0" w:color="auto"/>
              <w:right w:val="single" w:sz="4" w:space="0" w:color="auto"/>
            </w:tcBorders>
            <w:vAlign w:val="center"/>
          </w:tcPr>
          <w:p w14:paraId="14AA6F2F" w14:textId="77777777" w:rsidR="009E0F02" w:rsidRPr="00A24A5F" w:rsidRDefault="009E0F02" w:rsidP="00BB0356">
            <w:pPr>
              <w:jc w:val="center"/>
              <w:rPr>
                <w:color w:val="000000"/>
              </w:rPr>
            </w:pPr>
            <w:r w:rsidRPr="00A24A5F">
              <w:rPr>
                <w:color w:val="000000"/>
              </w:rPr>
              <w:t>1</w:t>
            </w:r>
          </w:p>
        </w:tc>
        <w:tc>
          <w:tcPr>
            <w:tcW w:w="1479" w:type="pct"/>
            <w:tcBorders>
              <w:top w:val="single" w:sz="4" w:space="0" w:color="auto"/>
              <w:left w:val="single" w:sz="4" w:space="0" w:color="auto"/>
              <w:bottom w:val="single" w:sz="4" w:space="0" w:color="auto"/>
              <w:right w:val="single" w:sz="4" w:space="0" w:color="auto"/>
            </w:tcBorders>
            <w:vAlign w:val="center"/>
          </w:tcPr>
          <w:p w14:paraId="69780928" w14:textId="77777777" w:rsidR="009E0F02" w:rsidRPr="00A24A5F" w:rsidRDefault="009E0F02" w:rsidP="00BB0356">
            <w:pPr>
              <w:jc w:val="center"/>
              <w:rPr>
                <w:color w:val="000000"/>
              </w:rPr>
            </w:pPr>
            <w:r w:rsidRPr="00A24A5F">
              <w:rPr>
                <w:color w:val="000000"/>
              </w:rPr>
              <w:t>2</w:t>
            </w:r>
          </w:p>
        </w:tc>
        <w:tc>
          <w:tcPr>
            <w:tcW w:w="3168" w:type="pct"/>
            <w:gridSpan w:val="2"/>
            <w:tcBorders>
              <w:top w:val="single" w:sz="4" w:space="0" w:color="auto"/>
              <w:left w:val="single" w:sz="4" w:space="0" w:color="auto"/>
              <w:bottom w:val="single" w:sz="4" w:space="0" w:color="auto"/>
              <w:right w:val="single" w:sz="4" w:space="0" w:color="auto"/>
            </w:tcBorders>
            <w:vAlign w:val="center"/>
          </w:tcPr>
          <w:p w14:paraId="3D042E61" w14:textId="77777777" w:rsidR="009E0F02" w:rsidRPr="00A24A5F" w:rsidRDefault="009E0F02" w:rsidP="00BB0356">
            <w:pPr>
              <w:jc w:val="center"/>
              <w:rPr>
                <w:color w:val="000000"/>
              </w:rPr>
            </w:pPr>
            <w:r w:rsidRPr="00A24A5F">
              <w:rPr>
                <w:color w:val="000000"/>
              </w:rPr>
              <w:t>3</w:t>
            </w:r>
          </w:p>
        </w:tc>
      </w:tr>
      <w:tr w:rsidR="009E0F02" w:rsidRPr="00A24A5F" w14:paraId="27FC3DB8" w14:textId="32301EDA" w:rsidTr="009E0F02">
        <w:trPr>
          <w:trHeight w:val="272"/>
        </w:trPr>
        <w:tc>
          <w:tcPr>
            <w:tcW w:w="353" w:type="pct"/>
            <w:tcBorders>
              <w:top w:val="single" w:sz="4" w:space="0" w:color="auto"/>
              <w:left w:val="single" w:sz="4" w:space="0" w:color="auto"/>
              <w:bottom w:val="single" w:sz="4" w:space="0" w:color="auto"/>
              <w:right w:val="single" w:sz="4" w:space="0" w:color="auto"/>
            </w:tcBorders>
          </w:tcPr>
          <w:p w14:paraId="550FA4A5" w14:textId="77777777" w:rsidR="009E0F02" w:rsidRPr="00A24A5F" w:rsidRDefault="009E0F02" w:rsidP="00BB0356">
            <w:pPr>
              <w:numPr>
                <w:ilvl w:val="0"/>
                <w:numId w:val="20"/>
              </w:numPr>
              <w:spacing w:before="40"/>
              <w:rPr>
                <w:color w:val="000000"/>
              </w:rPr>
            </w:pPr>
          </w:p>
        </w:tc>
        <w:tc>
          <w:tcPr>
            <w:tcW w:w="1479" w:type="pct"/>
            <w:tcBorders>
              <w:top w:val="single" w:sz="4" w:space="0" w:color="auto"/>
              <w:left w:val="single" w:sz="4" w:space="0" w:color="auto"/>
              <w:bottom w:val="single" w:sz="4" w:space="0" w:color="auto"/>
              <w:right w:val="single" w:sz="4" w:space="0" w:color="auto"/>
            </w:tcBorders>
          </w:tcPr>
          <w:p w14:paraId="542C247C" w14:textId="77777777" w:rsidR="009E0F02" w:rsidRPr="00A24A5F" w:rsidRDefault="009E0F02" w:rsidP="00BB0356">
            <w:pPr>
              <w:rPr>
                <w:color w:val="000000"/>
              </w:rPr>
            </w:pPr>
            <w:r w:rsidRPr="00A24A5F">
              <w:rPr>
                <w:color w:val="000000"/>
              </w:rPr>
              <w:t xml:space="preserve">Veikimo dažnis </w:t>
            </w:r>
          </w:p>
        </w:tc>
        <w:tc>
          <w:tcPr>
            <w:tcW w:w="3168" w:type="pct"/>
            <w:gridSpan w:val="2"/>
            <w:tcBorders>
              <w:top w:val="single" w:sz="4" w:space="0" w:color="auto"/>
              <w:left w:val="single" w:sz="4" w:space="0" w:color="auto"/>
              <w:bottom w:val="single" w:sz="4" w:space="0" w:color="auto"/>
              <w:right w:val="single" w:sz="4" w:space="0" w:color="auto"/>
            </w:tcBorders>
            <w:vAlign w:val="center"/>
          </w:tcPr>
          <w:p w14:paraId="3C807B05" w14:textId="77777777" w:rsidR="009E0F02" w:rsidRPr="00A24A5F" w:rsidRDefault="009E0F02" w:rsidP="00BB0356">
            <w:pPr>
              <w:rPr>
                <w:color w:val="000000"/>
              </w:rPr>
            </w:pPr>
            <w:r w:rsidRPr="00A24A5F">
              <w:rPr>
                <w:color w:val="000000"/>
              </w:rPr>
              <w:t>50/60Hz</w:t>
            </w:r>
          </w:p>
        </w:tc>
      </w:tr>
      <w:tr w:rsidR="009E0F02" w:rsidRPr="00A24A5F" w14:paraId="27CC63FC" w14:textId="0C1ACBC1" w:rsidTr="009E0F02">
        <w:trPr>
          <w:trHeight w:val="272"/>
        </w:trPr>
        <w:tc>
          <w:tcPr>
            <w:tcW w:w="353" w:type="pct"/>
            <w:tcBorders>
              <w:top w:val="single" w:sz="4" w:space="0" w:color="auto"/>
              <w:left w:val="single" w:sz="4" w:space="0" w:color="auto"/>
              <w:bottom w:val="single" w:sz="4" w:space="0" w:color="auto"/>
              <w:right w:val="single" w:sz="4" w:space="0" w:color="auto"/>
            </w:tcBorders>
          </w:tcPr>
          <w:p w14:paraId="12D87996" w14:textId="77777777" w:rsidR="009E0F02" w:rsidRPr="00A24A5F" w:rsidRDefault="009E0F02" w:rsidP="00BB0356">
            <w:pPr>
              <w:numPr>
                <w:ilvl w:val="0"/>
                <w:numId w:val="20"/>
              </w:numPr>
              <w:spacing w:before="40"/>
              <w:rPr>
                <w:color w:val="000000"/>
              </w:rPr>
            </w:pPr>
          </w:p>
        </w:tc>
        <w:tc>
          <w:tcPr>
            <w:tcW w:w="1479" w:type="pct"/>
            <w:tcBorders>
              <w:top w:val="single" w:sz="4" w:space="0" w:color="auto"/>
              <w:left w:val="single" w:sz="4" w:space="0" w:color="auto"/>
              <w:bottom w:val="single" w:sz="4" w:space="0" w:color="auto"/>
              <w:right w:val="single" w:sz="4" w:space="0" w:color="auto"/>
            </w:tcBorders>
          </w:tcPr>
          <w:p w14:paraId="15BD3CBF" w14:textId="77777777" w:rsidR="009E0F02" w:rsidRPr="00A24A5F" w:rsidRDefault="009E0F02" w:rsidP="00BB0356">
            <w:pPr>
              <w:rPr>
                <w:color w:val="000000"/>
              </w:rPr>
            </w:pPr>
            <w:r w:rsidRPr="00A24A5F">
              <w:rPr>
                <w:color w:val="000000"/>
              </w:rPr>
              <w:t>Standartai</w:t>
            </w:r>
          </w:p>
        </w:tc>
        <w:tc>
          <w:tcPr>
            <w:tcW w:w="3168" w:type="pct"/>
            <w:gridSpan w:val="2"/>
            <w:tcBorders>
              <w:top w:val="single" w:sz="4" w:space="0" w:color="auto"/>
              <w:left w:val="single" w:sz="4" w:space="0" w:color="auto"/>
              <w:bottom w:val="single" w:sz="4" w:space="0" w:color="auto"/>
              <w:right w:val="single" w:sz="4" w:space="0" w:color="auto"/>
            </w:tcBorders>
            <w:vAlign w:val="center"/>
          </w:tcPr>
          <w:p w14:paraId="17D02948" w14:textId="77777777" w:rsidR="009E0F02" w:rsidRPr="00A24A5F" w:rsidRDefault="009E0F02" w:rsidP="00BB0356">
            <w:pPr>
              <w:rPr>
                <w:color w:val="000000"/>
              </w:rPr>
            </w:pPr>
            <w:r w:rsidRPr="00A24A5F">
              <w:rPr>
                <w:color w:val="000000"/>
              </w:rPr>
              <w:t>IEC 61643-1: EN 61643-11 1 tipo; IEC 61643-1: EN 61643-11 2 tipo</w:t>
            </w:r>
          </w:p>
        </w:tc>
      </w:tr>
      <w:tr w:rsidR="009E0F02" w:rsidRPr="00A24A5F" w14:paraId="266F27C0" w14:textId="6798F7EF" w:rsidTr="009E0F02">
        <w:tc>
          <w:tcPr>
            <w:tcW w:w="353" w:type="pct"/>
            <w:tcBorders>
              <w:top w:val="single" w:sz="4" w:space="0" w:color="auto"/>
              <w:left w:val="single" w:sz="4" w:space="0" w:color="auto"/>
              <w:bottom w:val="single" w:sz="4" w:space="0" w:color="auto"/>
              <w:right w:val="single" w:sz="4" w:space="0" w:color="auto"/>
            </w:tcBorders>
          </w:tcPr>
          <w:p w14:paraId="67247032" w14:textId="77777777" w:rsidR="009E0F02" w:rsidRPr="00A24A5F" w:rsidRDefault="009E0F02" w:rsidP="00BB0356">
            <w:pPr>
              <w:numPr>
                <w:ilvl w:val="0"/>
                <w:numId w:val="20"/>
              </w:numPr>
              <w:spacing w:before="40"/>
              <w:rPr>
                <w:color w:val="000000"/>
              </w:rPr>
            </w:pPr>
          </w:p>
        </w:tc>
        <w:tc>
          <w:tcPr>
            <w:tcW w:w="1479" w:type="pct"/>
            <w:tcBorders>
              <w:top w:val="single" w:sz="4" w:space="0" w:color="auto"/>
              <w:left w:val="single" w:sz="4" w:space="0" w:color="auto"/>
              <w:bottom w:val="single" w:sz="4" w:space="0" w:color="auto"/>
              <w:right w:val="single" w:sz="4" w:space="0" w:color="auto"/>
            </w:tcBorders>
          </w:tcPr>
          <w:p w14:paraId="7BF10A19" w14:textId="77777777" w:rsidR="009E0F02" w:rsidRPr="00A24A5F" w:rsidRDefault="009E0F02" w:rsidP="00BB0356">
            <w:pPr>
              <w:rPr>
                <w:color w:val="000000"/>
              </w:rPr>
            </w:pPr>
            <w:r w:rsidRPr="00A24A5F">
              <w:rPr>
                <w:color w:val="000000"/>
              </w:rPr>
              <w:t>Apsaugos klasė</w:t>
            </w:r>
          </w:p>
        </w:tc>
        <w:tc>
          <w:tcPr>
            <w:tcW w:w="3168" w:type="pct"/>
            <w:gridSpan w:val="2"/>
            <w:tcBorders>
              <w:top w:val="single" w:sz="4" w:space="0" w:color="auto"/>
              <w:left w:val="single" w:sz="4" w:space="0" w:color="auto"/>
              <w:bottom w:val="single" w:sz="4" w:space="0" w:color="auto"/>
              <w:right w:val="single" w:sz="4" w:space="0" w:color="auto"/>
            </w:tcBorders>
            <w:vAlign w:val="center"/>
          </w:tcPr>
          <w:p w14:paraId="691D5C69" w14:textId="77777777" w:rsidR="009E0F02" w:rsidRPr="00A24A5F" w:rsidRDefault="009E0F02" w:rsidP="00BB0356">
            <w:pPr>
              <w:rPr>
                <w:color w:val="000000"/>
              </w:rPr>
            </w:pPr>
            <w:r w:rsidRPr="00A24A5F">
              <w:rPr>
                <w:color w:val="000000"/>
              </w:rPr>
              <w:t>IP20 (iš gnybtų  pusės) IP40 (priekinės pusės)</w:t>
            </w:r>
          </w:p>
        </w:tc>
      </w:tr>
      <w:tr w:rsidR="009E0F02" w:rsidRPr="00A24A5F" w14:paraId="14E95369" w14:textId="48D1BF63" w:rsidTr="009E0F02">
        <w:tc>
          <w:tcPr>
            <w:tcW w:w="353" w:type="pct"/>
            <w:tcBorders>
              <w:top w:val="single" w:sz="4" w:space="0" w:color="auto"/>
              <w:left w:val="single" w:sz="4" w:space="0" w:color="auto"/>
              <w:bottom w:val="single" w:sz="4" w:space="0" w:color="auto"/>
              <w:right w:val="single" w:sz="4" w:space="0" w:color="auto"/>
            </w:tcBorders>
          </w:tcPr>
          <w:p w14:paraId="1154B10B" w14:textId="77777777" w:rsidR="009E0F02" w:rsidRPr="00A24A5F" w:rsidRDefault="009E0F02" w:rsidP="00BB0356">
            <w:pPr>
              <w:numPr>
                <w:ilvl w:val="0"/>
                <w:numId w:val="20"/>
              </w:numPr>
              <w:rPr>
                <w:color w:val="000000"/>
              </w:rPr>
            </w:pPr>
          </w:p>
        </w:tc>
        <w:tc>
          <w:tcPr>
            <w:tcW w:w="1479" w:type="pct"/>
            <w:tcBorders>
              <w:top w:val="single" w:sz="4" w:space="0" w:color="auto"/>
              <w:left w:val="single" w:sz="4" w:space="0" w:color="auto"/>
              <w:bottom w:val="single" w:sz="4" w:space="0" w:color="auto"/>
              <w:right w:val="single" w:sz="4" w:space="0" w:color="auto"/>
            </w:tcBorders>
          </w:tcPr>
          <w:p w14:paraId="7918A0A0" w14:textId="77777777" w:rsidR="009E0F02" w:rsidRPr="00A24A5F" w:rsidRDefault="009E0F02" w:rsidP="00BB0356">
            <w:pPr>
              <w:rPr>
                <w:color w:val="000000"/>
              </w:rPr>
            </w:pPr>
            <w:r w:rsidRPr="00A24A5F">
              <w:rPr>
                <w:color w:val="000000"/>
              </w:rPr>
              <w:t>Polių skaičius</w:t>
            </w:r>
          </w:p>
        </w:tc>
        <w:tc>
          <w:tcPr>
            <w:tcW w:w="3168" w:type="pct"/>
            <w:gridSpan w:val="2"/>
            <w:tcBorders>
              <w:top w:val="single" w:sz="4" w:space="0" w:color="auto"/>
              <w:left w:val="single" w:sz="4" w:space="0" w:color="auto"/>
              <w:bottom w:val="single" w:sz="4" w:space="0" w:color="auto"/>
              <w:right w:val="single" w:sz="4" w:space="0" w:color="auto"/>
            </w:tcBorders>
            <w:vAlign w:val="center"/>
          </w:tcPr>
          <w:p w14:paraId="40D70BB7" w14:textId="77777777" w:rsidR="009E0F02" w:rsidRPr="00A24A5F" w:rsidRDefault="009E0F02" w:rsidP="00BB0356">
            <w:pPr>
              <w:rPr>
                <w:color w:val="000000"/>
              </w:rPr>
            </w:pPr>
            <w:r w:rsidRPr="00A24A5F">
              <w:rPr>
                <w:color w:val="000000"/>
              </w:rPr>
              <w:t>3p+1n</w:t>
            </w:r>
          </w:p>
        </w:tc>
      </w:tr>
      <w:tr w:rsidR="009E0F02" w:rsidRPr="00A24A5F" w14:paraId="6F080E03" w14:textId="198FA75F" w:rsidTr="009E0F02">
        <w:tc>
          <w:tcPr>
            <w:tcW w:w="353" w:type="pct"/>
            <w:tcBorders>
              <w:top w:val="single" w:sz="4" w:space="0" w:color="auto"/>
              <w:left w:val="single" w:sz="4" w:space="0" w:color="auto"/>
              <w:bottom w:val="single" w:sz="4" w:space="0" w:color="auto"/>
              <w:right w:val="single" w:sz="4" w:space="0" w:color="auto"/>
            </w:tcBorders>
          </w:tcPr>
          <w:p w14:paraId="56319426" w14:textId="77777777" w:rsidR="009E0F02" w:rsidRPr="00A24A5F" w:rsidRDefault="009E0F02" w:rsidP="00BB0356">
            <w:pPr>
              <w:numPr>
                <w:ilvl w:val="0"/>
                <w:numId w:val="20"/>
              </w:numPr>
              <w:rPr>
                <w:color w:val="000000"/>
              </w:rPr>
            </w:pPr>
          </w:p>
        </w:tc>
        <w:tc>
          <w:tcPr>
            <w:tcW w:w="1479" w:type="pct"/>
            <w:tcBorders>
              <w:top w:val="single" w:sz="4" w:space="0" w:color="auto"/>
              <w:left w:val="single" w:sz="4" w:space="0" w:color="auto"/>
              <w:bottom w:val="single" w:sz="4" w:space="0" w:color="auto"/>
              <w:right w:val="single" w:sz="4" w:space="0" w:color="auto"/>
            </w:tcBorders>
          </w:tcPr>
          <w:p w14:paraId="470D47B4" w14:textId="77777777" w:rsidR="009E0F02" w:rsidRPr="00A24A5F" w:rsidRDefault="009E0F02" w:rsidP="00BB0356">
            <w:pPr>
              <w:rPr>
                <w:color w:val="000000"/>
              </w:rPr>
            </w:pPr>
            <w:proofErr w:type="spellStart"/>
            <w:r w:rsidRPr="00A24A5F">
              <w:rPr>
                <w:color w:val="000000"/>
              </w:rPr>
              <w:t>I</w:t>
            </w:r>
            <w:r w:rsidRPr="00A24A5F">
              <w:rPr>
                <w:color w:val="000000"/>
                <w:vertAlign w:val="subscript"/>
              </w:rPr>
              <w:t>imp</w:t>
            </w:r>
            <w:proofErr w:type="spellEnd"/>
            <w:r w:rsidRPr="00A24A5F">
              <w:rPr>
                <w:color w:val="000000"/>
              </w:rPr>
              <w:t>(</w:t>
            </w:r>
            <w:proofErr w:type="spellStart"/>
            <w:r w:rsidRPr="00A24A5F">
              <w:rPr>
                <w:color w:val="000000"/>
              </w:rPr>
              <w:t>kA</w:t>
            </w:r>
            <w:proofErr w:type="spellEnd"/>
            <w:r w:rsidRPr="00A24A5F">
              <w:rPr>
                <w:color w:val="000000"/>
              </w:rPr>
              <w:t>) (10/350)</w:t>
            </w:r>
          </w:p>
        </w:tc>
        <w:tc>
          <w:tcPr>
            <w:tcW w:w="3168" w:type="pct"/>
            <w:gridSpan w:val="2"/>
            <w:tcBorders>
              <w:top w:val="single" w:sz="4" w:space="0" w:color="auto"/>
              <w:left w:val="single" w:sz="4" w:space="0" w:color="auto"/>
              <w:bottom w:val="single" w:sz="4" w:space="0" w:color="auto"/>
              <w:right w:val="single" w:sz="4" w:space="0" w:color="auto"/>
            </w:tcBorders>
            <w:vAlign w:val="center"/>
          </w:tcPr>
          <w:p w14:paraId="63848C52" w14:textId="77777777" w:rsidR="009E0F02" w:rsidRPr="00A24A5F" w:rsidRDefault="009E0F02" w:rsidP="00BB0356">
            <w:pPr>
              <w:rPr>
                <w:color w:val="000000"/>
              </w:rPr>
            </w:pPr>
            <w:r w:rsidRPr="00A24A5F">
              <w:rPr>
                <w:color w:val="000000"/>
              </w:rPr>
              <w:t>(25/100) N/P</w:t>
            </w:r>
          </w:p>
        </w:tc>
      </w:tr>
      <w:tr w:rsidR="009E0F02" w:rsidRPr="00A24A5F" w14:paraId="2F8422EB" w14:textId="2D0EE7A2" w:rsidTr="009E0F02">
        <w:tc>
          <w:tcPr>
            <w:tcW w:w="353" w:type="pct"/>
            <w:tcBorders>
              <w:top w:val="single" w:sz="4" w:space="0" w:color="auto"/>
              <w:left w:val="single" w:sz="4" w:space="0" w:color="auto"/>
              <w:bottom w:val="single" w:sz="4" w:space="0" w:color="auto"/>
              <w:right w:val="single" w:sz="4" w:space="0" w:color="auto"/>
            </w:tcBorders>
          </w:tcPr>
          <w:p w14:paraId="230E7C55" w14:textId="77777777" w:rsidR="009E0F02" w:rsidRPr="00A24A5F" w:rsidRDefault="009E0F02" w:rsidP="00BB0356">
            <w:pPr>
              <w:numPr>
                <w:ilvl w:val="0"/>
                <w:numId w:val="20"/>
              </w:numPr>
              <w:rPr>
                <w:color w:val="000000"/>
              </w:rPr>
            </w:pPr>
          </w:p>
        </w:tc>
        <w:tc>
          <w:tcPr>
            <w:tcW w:w="1479" w:type="pct"/>
            <w:tcBorders>
              <w:top w:val="single" w:sz="4" w:space="0" w:color="auto"/>
              <w:left w:val="single" w:sz="4" w:space="0" w:color="auto"/>
              <w:bottom w:val="single" w:sz="4" w:space="0" w:color="auto"/>
              <w:right w:val="single" w:sz="4" w:space="0" w:color="auto"/>
            </w:tcBorders>
          </w:tcPr>
          <w:p w14:paraId="7DC48A70" w14:textId="77777777" w:rsidR="009E0F02" w:rsidRPr="00A24A5F" w:rsidRDefault="009E0F02" w:rsidP="00BB0356">
            <w:pPr>
              <w:rPr>
                <w:color w:val="000000"/>
              </w:rPr>
            </w:pPr>
            <w:proofErr w:type="spellStart"/>
            <w:r w:rsidRPr="00A24A5F">
              <w:rPr>
                <w:color w:val="000000"/>
              </w:rPr>
              <w:t>U</w:t>
            </w:r>
            <w:r w:rsidRPr="00A24A5F">
              <w:rPr>
                <w:color w:val="000000"/>
                <w:vertAlign w:val="subscript"/>
              </w:rPr>
              <w:t>c</w:t>
            </w:r>
            <w:proofErr w:type="spellEnd"/>
            <w:r w:rsidRPr="00A24A5F">
              <w:rPr>
                <w:color w:val="000000"/>
              </w:rPr>
              <w:t xml:space="preserve"> V</w:t>
            </w:r>
          </w:p>
        </w:tc>
        <w:tc>
          <w:tcPr>
            <w:tcW w:w="3168" w:type="pct"/>
            <w:gridSpan w:val="2"/>
            <w:tcBorders>
              <w:top w:val="single" w:sz="4" w:space="0" w:color="auto"/>
              <w:left w:val="single" w:sz="4" w:space="0" w:color="auto"/>
              <w:bottom w:val="single" w:sz="4" w:space="0" w:color="auto"/>
              <w:right w:val="single" w:sz="4" w:space="0" w:color="auto"/>
            </w:tcBorders>
            <w:vAlign w:val="center"/>
          </w:tcPr>
          <w:p w14:paraId="77FFE86A" w14:textId="77777777" w:rsidR="009E0F02" w:rsidRPr="00A24A5F" w:rsidRDefault="009E0F02" w:rsidP="00BB0356">
            <w:pPr>
              <w:rPr>
                <w:color w:val="000000"/>
              </w:rPr>
            </w:pPr>
            <w:r w:rsidRPr="00A24A5F">
              <w:rPr>
                <w:color w:val="000000"/>
              </w:rPr>
              <w:t>350</w:t>
            </w:r>
          </w:p>
        </w:tc>
      </w:tr>
      <w:tr w:rsidR="009E0F02" w:rsidRPr="00A24A5F" w14:paraId="2C24F8DB" w14:textId="34E753DF" w:rsidTr="009E0F02">
        <w:tc>
          <w:tcPr>
            <w:tcW w:w="353" w:type="pct"/>
            <w:tcBorders>
              <w:top w:val="single" w:sz="4" w:space="0" w:color="auto"/>
              <w:left w:val="single" w:sz="4" w:space="0" w:color="auto"/>
              <w:bottom w:val="single" w:sz="4" w:space="0" w:color="auto"/>
              <w:right w:val="single" w:sz="4" w:space="0" w:color="auto"/>
            </w:tcBorders>
          </w:tcPr>
          <w:p w14:paraId="7B3C6750" w14:textId="77777777" w:rsidR="009E0F02" w:rsidRPr="00A24A5F" w:rsidRDefault="009E0F02" w:rsidP="00BB0356">
            <w:pPr>
              <w:numPr>
                <w:ilvl w:val="0"/>
                <w:numId w:val="20"/>
              </w:numPr>
              <w:rPr>
                <w:color w:val="000000"/>
              </w:rPr>
            </w:pPr>
          </w:p>
        </w:tc>
        <w:tc>
          <w:tcPr>
            <w:tcW w:w="1479" w:type="pct"/>
            <w:tcBorders>
              <w:top w:val="single" w:sz="4" w:space="0" w:color="auto"/>
              <w:left w:val="single" w:sz="4" w:space="0" w:color="auto"/>
              <w:bottom w:val="single" w:sz="4" w:space="0" w:color="auto"/>
              <w:right w:val="single" w:sz="4" w:space="0" w:color="auto"/>
            </w:tcBorders>
          </w:tcPr>
          <w:p w14:paraId="57544F03" w14:textId="77777777" w:rsidR="009E0F02" w:rsidRPr="00A24A5F" w:rsidRDefault="009E0F02" w:rsidP="00BB0356">
            <w:pPr>
              <w:rPr>
                <w:color w:val="000000"/>
              </w:rPr>
            </w:pPr>
            <w:proofErr w:type="spellStart"/>
            <w:r w:rsidRPr="00A24A5F">
              <w:rPr>
                <w:color w:val="000000"/>
              </w:rPr>
              <w:t>U</w:t>
            </w:r>
            <w:r w:rsidRPr="00A24A5F">
              <w:rPr>
                <w:color w:val="000000"/>
                <w:vertAlign w:val="subscript"/>
              </w:rPr>
              <w:t>n</w:t>
            </w:r>
            <w:proofErr w:type="spellEnd"/>
            <w:r w:rsidRPr="00A24A5F">
              <w:rPr>
                <w:color w:val="000000"/>
              </w:rPr>
              <w:t xml:space="preserve"> V</w:t>
            </w:r>
          </w:p>
        </w:tc>
        <w:tc>
          <w:tcPr>
            <w:tcW w:w="3168" w:type="pct"/>
            <w:gridSpan w:val="2"/>
            <w:tcBorders>
              <w:top w:val="single" w:sz="4" w:space="0" w:color="auto"/>
              <w:left w:val="single" w:sz="4" w:space="0" w:color="auto"/>
              <w:bottom w:val="single" w:sz="4" w:space="0" w:color="auto"/>
              <w:right w:val="single" w:sz="4" w:space="0" w:color="auto"/>
            </w:tcBorders>
            <w:vAlign w:val="center"/>
          </w:tcPr>
          <w:p w14:paraId="5868161B" w14:textId="77777777" w:rsidR="009E0F02" w:rsidRPr="00A24A5F" w:rsidRDefault="009E0F02" w:rsidP="00BB0356">
            <w:pPr>
              <w:rPr>
                <w:color w:val="000000"/>
              </w:rPr>
            </w:pPr>
            <w:r w:rsidRPr="00A24A5F">
              <w:rPr>
                <w:color w:val="000000"/>
              </w:rPr>
              <w:t>230/400</w:t>
            </w:r>
          </w:p>
        </w:tc>
      </w:tr>
      <w:tr w:rsidR="009E0F02" w:rsidRPr="00A24A5F" w14:paraId="2D9808A6" w14:textId="149742ED" w:rsidTr="009E0F02">
        <w:tc>
          <w:tcPr>
            <w:tcW w:w="353" w:type="pct"/>
            <w:tcBorders>
              <w:top w:val="single" w:sz="4" w:space="0" w:color="auto"/>
              <w:left w:val="single" w:sz="4" w:space="0" w:color="auto"/>
              <w:bottom w:val="single" w:sz="4" w:space="0" w:color="auto"/>
              <w:right w:val="single" w:sz="4" w:space="0" w:color="auto"/>
            </w:tcBorders>
          </w:tcPr>
          <w:p w14:paraId="216BA461" w14:textId="77777777" w:rsidR="009E0F02" w:rsidRPr="00A24A5F" w:rsidRDefault="009E0F02" w:rsidP="00BB0356">
            <w:pPr>
              <w:numPr>
                <w:ilvl w:val="0"/>
                <w:numId w:val="20"/>
              </w:numPr>
              <w:rPr>
                <w:color w:val="000000"/>
              </w:rPr>
            </w:pPr>
          </w:p>
        </w:tc>
        <w:tc>
          <w:tcPr>
            <w:tcW w:w="1479" w:type="pct"/>
            <w:tcBorders>
              <w:top w:val="single" w:sz="4" w:space="0" w:color="auto"/>
              <w:left w:val="single" w:sz="4" w:space="0" w:color="auto"/>
              <w:bottom w:val="single" w:sz="4" w:space="0" w:color="auto"/>
              <w:right w:val="single" w:sz="4" w:space="0" w:color="auto"/>
            </w:tcBorders>
          </w:tcPr>
          <w:p w14:paraId="398DE745" w14:textId="77777777" w:rsidR="009E0F02" w:rsidRPr="00A24A5F" w:rsidRDefault="009E0F02" w:rsidP="00BB0356">
            <w:pPr>
              <w:rPr>
                <w:color w:val="000000"/>
              </w:rPr>
            </w:pPr>
            <w:r w:rsidRPr="00A24A5F">
              <w:rPr>
                <w:color w:val="000000"/>
              </w:rPr>
              <w:t>U</w:t>
            </w:r>
            <w:r w:rsidRPr="00A24A5F">
              <w:rPr>
                <w:color w:val="000000"/>
                <w:vertAlign w:val="subscript"/>
              </w:rPr>
              <w:t>p</w:t>
            </w:r>
            <w:r w:rsidRPr="00A24A5F">
              <w:rPr>
                <w:color w:val="000000"/>
              </w:rPr>
              <w:t xml:space="preserve"> (</w:t>
            </w:r>
            <w:proofErr w:type="spellStart"/>
            <w:r w:rsidRPr="00A24A5F">
              <w:rPr>
                <w:color w:val="000000"/>
              </w:rPr>
              <w:t>kV</w:t>
            </w:r>
            <w:proofErr w:type="spellEnd"/>
            <w:r w:rsidRPr="00A24A5F">
              <w:rPr>
                <w:color w:val="000000"/>
              </w:rPr>
              <w:t>)</w:t>
            </w:r>
          </w:p>
        </w:tc>
        <w:tc>
          <w:tcPr>
            <w:tcW w:w="3168" w:type="pct"/>
            <w:gridSpan w:val="2"/>
            <w:tcBorders>
              <w:top w:val="single" w:sz="4" w:space="0" w:color="auto"/>
              <w:left w:val="single" w:sz="4" w:space="0" w:color="auto"/>
              <w:bottom w:val="single" w:sz="4" w:space="0" w:color="auto"/>
              <w:right w:val="single" w:sz="4" w:space="0" w:color="auto"/>
            </w:tcBorders>
            <w:vAlign w:val="center"/>
          </w:tcPr>
          <w:p w14:paraId="13EE073A" w14:textId="77777777" w:rsidR="009E0F02" w:rsidRPr="00A24A5F" w:rsidRDefault="009E0F02" w:rsidP="00BB0356">
            <w:pPr>
              <w:rPr>
                <w:color w:val="000000"/>
              </w:rPr>
            </w:pPr>
            <w:r w:rsidRPr="00A24A5F">
              <w:rPr>
                <w:color w:val="000000"/>
              </w:rPr>
              <w:t>1,5</w:t>
            </w:r>
          </w:p>
        </w:tc>
      </w:tr>
      <w:tr w:rsidR="009E0F02" w:rsidRPr="00A24A5F" w14:paraId="7EBA089B" w14:textId="3AC609A0" w:rsidTr="009E0F02">
        <w:tc>
          <w:tcPr>
            <w:tcW w:w="353" w:type="pct"/>
            <w:tcBorders>
              <w:top w:val="single" w:sz="4" w:space="0" w:color="auto"/>
              <w:left w:val="single" w:sz="4" w:space="0" w:color="auto"/>
              <w:bottom w:val="single" w:sz="4" w:space="0" w:color="auto"/>
              <w:right w:val="single" w:sz="4" w:space="0" w:color="auto"/>
            </w:tcBorders>
          </w:tcPr>
          <w:p w14:paraId="3C909435" w14:textId="77777777" w:rsidR="009E0F02" w:rsidRPr="00A24A5F" w:rsidRDefault="009E0F02" w:rsidP="00BB0356">
            <w:pPr>
              <w:numPr>
                <w:ilvl w:val="0"/>
                <w:numId w:val="20"/>
              </w:numPr>
              <w:rPr>
                <w:color w:val="000000"/>
              </w:rPr>
            </w:pPr>
          </w:p>
        </w:tc>
        <w:tc>
          <w:tcPr>
            <w:tcW w:w="1479" w:type="pct"/>
            <w:tcBorders>
              <w:top w:val="single" w:sz="4" w:space="0" w:color="auto"/>
              <w:left w:val="single" w:sz="4" w:space="0" w:color="auto"/>
              <w:bottom w:val="single" w:sz="4" w:space="0" w:color="auto"/>
              <w:right w:val="single" w:sz="4" w:space="0" w:color="auto"/>
            </w:tcBorders>
          </w:tcPr>
          <w:p w14:paraId="11928F2C" w14:textId="77777777" w:rsidR="009E0F02" w:rsidRPr="00A24A5F" w:rsidRDefault="009E0F02" w:rsidP="00BB0356">
            <w:pPr>
              <w:rPr>
                <w:color w:val="000000"/>
              </w:rPr>
            </w:pPr>
            <w:r w:rsidRPr="00910A34">
              <w:rPr>
                <w:color w:val="000000"/>
                <w:lang w:val="en-US"/>
              </w:rPr>
              <w:t>I</w:t>
            </w:r>
            <w:r w:rsidRPr="00910A34">
              <w:rPr>
                <w:color w:val="000000"/>
                <w:vertAlign w:val="subscript"/>
                <w:lang w:val="en-US"/>
              </w:rPr>
              <w:t>max</w:t>
            </w:r>
            <w:r w:rsidRPr="00A24A5F">
              <w:rPr>
                <w:color w:val="000000"/>
                <w:vertAlign w:val="subscript"/>
              </w:rPr>
              <w:t xml:space="preserve"> </w:t>
            </w:r>
            <w:r w:rsidRPr="00A24A5F">
              <w:rPr>
                <w:color w:val="000000"/>
              </w:rPr>
              <w:t>(8/20)</w:t>
            </w:r>
            <w:proofErr w:type="spellStart"/>
            <w:r w:rsidRPr="00A24A5F">
              <w:rPr>
                <w:color w:val="000000"/>
              </w:rPr>
              <w:t>kA</w:t>
            </w:r>
            <w:proofErr w:type="spellEnd"/>
          </w:p>
        </w:tc>
        <w:tc>
          <w:tcPr>
            <w:tcW w:w="3168" w:type="pct"/>
            <w:gridSpan w:val="2"/>
            <w:tcBorders>
              <w:top w:val="single" w:sz="4" w:space="0" w:color="auto"/>
              <w:left w:val="single" w:sz="4" w:space="0" w:color="auto"/>
              <w:bottom w:val="single" w:sz="4" w:space="0" w:color="auto"/>
              <w:right w:val="single" w:sz="4" w:space="0" w:color="auto"/>
            </w:tcBorders>
            <w:vAlign w:val="center"/>
          </w:tcPr>
          <w:p w14:paraId="3E8B3D43" w14:textId="77777777" w:rsidR="009E0F02" w:rsidRPr="00A24A5F" w:rsidRDefault="009E0F02" w:rsidP="00BB0356">
            <w:pPr>
              <w:rPr>
                <w:color w:val="000000"/>
              </w:rPr>
            </w:pPr>
            <w:r w:rsidRPr="00A24A5F">
              <w:rPr>
                <w:color w:val="000000"/>
              </w:rPr>
              <w:t>40</w:t>
            </w:r>
          </w:p>
        </w:tc>
      </w:tr>
      <w:tr w:rsidR="009E0F02" w:rsidRPr="00A24A5F" w14:paraId="5839ABA2" w14:textId="7C51F814" w:rsidTr="009E0F02">
        <w:tc>
          <w:tcPr>
            <w:tcW w:w="353" w:type="pct"/>
            <w:tcBorders>
              <w:top w:val="single" w:sz="4" w:space="0" w:color="auto"/>
              <w:left w:val="single" w:sz="4" w:space="0" w:color="auto"/>
              <w:bottom w:val="single" w:sz="4" w:space="0" w:color="auto"/>
              <w:right w:val="single" w:sz="4" w:space="0" w:color="auto"/>
            </w:tcBorders>
          </w:tcPr>
          <w:p w14:paraId="41E91746" w14:textId="77777777" w:rsidR="009E0F02" w:rsidRPr="00A24A5F" w:rsidRDefault="009E0F02" w:rsidP="00BB0356">
            <w:pPr>
              <w:numPr>
                <w:ilvl w:val="0"/>
                <w:numId w:val="20"/>
              </w:numPr>
              <w:rPr>
                <w:color w:val="000000"/>
              </w:rPr>
            </w:pPr>
          </w:p>
        </w:tc>
        <w:tc>
          <w:tcPr>
            <w:tcW w:w="1479" w:type="pct"/>
            <w:tcBorders>
              <w:top w:val="single" w:sz="4" w:space="0" w:color="auto"/>
              <w:left w:val="single" w:sz="4" w:space="0" w:color="auto"/>
              <w:bottom w:val="single" w:sz="4" w:space="0" w:color="auto"/>
              <w:right w:val="single" w:sz="4" w:space="0" w:color="auto"/>
            </w:tcBorders>
          </w:tcPr>
          <w:p w14:paraId="262EA0BD" w14:textId="77777777" w:rsidR="009E0F02" w:rsidRPr="00A24A5F" w:rsidRDefault="009E0F02" w:rsidP="00BB0356">
            <w:pPr>
              <w:rPr>
                <w:color w:val="000000"/>
              </w:rPr>
            </w:pPr>
            <w:r w:rsidRPr="00910A34">
              <w:rPr>
                <w:color w:val="000000"/>
                <w:lang w:val="en-US"/>
              </w:rPr>
              <w:t>I</w:t>
            </w:r>
            <w:r w:rsidRPr="00910A34">
              <w:rPr>
                <w:color w:val="000000"/>
                <w:vertAlign w:val="subscript"/>
                <w:lang w:val="en-US"/>
              </w:rPr>
              <w:t>n</w:t>
            </w:r>
            <w:r w:rsidRPr="00A24A5F">
              <w:rPr>
                <w:color w:val="000000"/>
              </w:rPr>
              <w:t xml:space="preserve"> (</w:t>
            </w:r>
            <w:r w:rsidRPr="00910A34">
              <w:rPr>
                <w:color w:val="000000"/>
                <w:lang w:val="en-US"/>
              </w:rPr>
              <w:t>kA</w:t>
            </w:r>
            <w:r w:rsidRPr="00A24A5F">
              <w:rPr>
                <w:color w:val="000000"/>
              </w:rPr>
              <w:t>)</w:t>
            </w:r>
          </w:p>
        </w:tc>
        <w:tc>
          <w:tcPr>
            <w:tcW w:w="3168" w:type="pct"/>
            <w:gridSpan w:val="2"/>
            <w:tcBorders>
              <w:top w:val="single" w:sz="4" w:space="0" w:color="auto"/>
              <w:left w:val="single" w:sz="4" w:space="0" w:color="auto"/>
              <w:bottom w:val="single" w:sz="4" w:space="0" w:color="auto"/>
              <w:right w:val="single" w:sz="4" w:space="0" w:color="auto"/>
            </w:tcBorders>
            <w:vAlign w:val="center"/>
          </w:tcPr>
          <w:p w14:paraId="65D93100" w14:textId="77777777" w:rsidR="009E0F02" w:rsidRPr="00A24A5F" w:rsidRDefault="009E0F02" w:rsidP="00BB0356">
            <w:pPr>
              <w:rPr>
                <w:color w:val="000000"/>
              </w:rPr>
            </w:pPr>
            <w:r w:rsidRPr="00A24A5F">
              <w:rPr>
                <w:color w:val="000000"/>
              </w:rPr>
              <w:t>25</w:t>
            </w:r>
          </w:p>
        </w:tc>
      </w:tr>
      <w:tr w:rsidR="009E0F02" w:rsidRPr="00A24A5F" w14:paraId="701BDCD7" w14:textId="75004D95" w:rsidTr="009E0F02">
        <w:tc>
          <w:tcPr>
            <w:tcW w:w="353" w:type="pct"/>
            <w:tcBorders>
              <w:top w:val="single" w:sz="4" w:space="0" w:color="auto"/>
              <w:left w:val="single" w:sz="4" w:space="0" w:color="auto"/>
              <w:bottom w:val="single" w:sz="4" w:space="0" w:color="auto"/>
              <w:right w:val="single" w:sz="4" w:space="0" w:color="auto"/>
            </w:tcBorders>
          </w:tcPr>
          <w:p w14:paraId="377A4F80" w14:textId="77777777" w:rsidR="009E0F02" w:rsidRPr="00A24A5F" w:rsidRDefault="009E0F02" w:rsidP="00BB0356">
            <w:pPr>
              <w:numPr>
                <w:ilvl w:val="0"/>
                <w:numId w:val="20"/>
              </w:numPr>
              <w:rPr>
                <w:color w:val="000000"/>
              </w:rPr>
            </w:pPr>
          </w:p>
        </w:tc>
        <w:tc>
          <w:tcPr>
            <w:tcW w:w="1479" w:type="pct"/>
            <w:tcBorders>
              <w:top w:val="single" w:sz="4" w:space="0" w:color="auto"/>
              <w:left w:val="single" w:sz="4" w:space="0" w:color="auto"/>
              <w:bottom w:val="single" w:sz="4" w:space="0" w:color="auto"/>
              <w:right w:val="single" w:sz="4" w:space="0" w:color="auto"/>
            </w:tcBorders>
          </w:tcPr>
          <w:p w14:paraId="6A48BFAF" w14:textId="77777777" w:rsidR="009E0F02" w:rsidRPr="00A24A5F" w:rsidRDefault="009E0F02" w:rsidP="00BB0356">
            <w:pPr>
              <w:rPr>
                <w:color w:val="000000"/>
              </w:rPr>
            </w:pPr>
            <w:r w:rsidRPr="00A24A5F">
              <w:rPr>
                <w:color w:val="000000"/>
              </w:rPr>
              <w:t>Reakcijos trukmė</w:t>
            </w:r>
          </w:p>
        </w:tc>
        <w:tc>
          <w:tcPr>
            <w:tcW w:w="3168" w:type="pct"/>
            <w:gridSpan w:val="2"/>
            <w:tcBorders>
              <w:top w:val="single" w:sz="4" w:space="0" w:color="auto"/>
              <w:left w:val="single" w:sz="4" w:space="0" w:color="auto"/>
              <w:bottom w:val="single" w:sz="4" w:space="0" w:color="auto"/>
              <w:right w:val="single" w:sz="4" w:space="0" w:color="auto"/>
            </w:tcBorders>
            <w:vAlign w:val="center"/>
          </w:tcPr>
          <w:p w14:paraId="03EE82C8" w14:textId="77777777" w:rsidR="009E0F02" w:rsidRPr="00A24A5F" w:rsidRDefault="009E0F02" w:rsidP="00BB0356">
            <w:pPr>
              <w:rPr>
                <w:color w:val="000000"/>
              </w:rPr>
            </w:pPr>
            <w:r w:rsidRPr="00A24A5F">
              <w:rPr>
                <w:color w:val="000000"/>
              </w:rPr>
              <w:t>&lt; 25ns</w:t>
            </w:r>
          </w:p>
        </w:tc>
      </w:tr>
      <w:tr w:rsidR="009E0F02" w:rsidRPr="00A24A5F" w14:paraId="0C9A405B" w14:textId="3F1D8062" w:rsidTr="009E0F02">
        <w:tc>
          <w:tcPr>
            <w:tcW w:w="353" w:type="pct"/>
            <w:tcBorders>
              <w:top w:val="single" w:sz="4" w:space="0" w:color="auto"/>
              <w:left w:val="single" w:sz="4" w:space="0" w:color="auto"/>
              <w:bottom w:val="single" w:sz="4" w:space="0" w:color="auto"/>
              <w:right w:val="single" w:sz="4" w:space="0" w:color="auto"/>
            </w:tcBorders>
          </w:tcPr>
          <w:p w14:paraId="77F4080F" w14:textId="77777777" w:rsidR="009E0F02" w:rsidRPr="00A24A5F" w:rsidRDefault="009E0F02" w:rsidP="00BB0356">
            <w:pPr>
              <w:numPr>
                <w:ilvl w:val="0"/>
                <w:numId w:val="20"/>
              </w:numPr>
              <w:rPr>
                <w:color w:val="000000"/>
              </w:rPr>
            </w:pPr>
          </w:p>
        </w:tc>
        <w:tc>
          <w:tcPr>
            <w:tcW w:w="1479" w:type="pct"/>
            <w:tcBorders>
              <w:top w:val="single" w:sz="4" w:space="0" w:color="auto"/>
              <w:left w:val="single" w:sz="4" w:space="0" w:color="auto"/>
              <w:bottom w:val="single" w:sz="4" w:space="0" w:color="auto"/>
              <w:right w:val="single" w:sz="4" w:space="0" w:color="auto"/>
            </w:tcBorders>
          </w:tcPr>
          <w:p w14:paraId="67E60D46" w14:textId="77777777" w:rsidR="009E0F02" w:rsidRPr="00A24A5F" w:rsidRDefault="009E0F02" w:rsidP="00BB0356">
            <w:pPr>
              <w:rPr>
                <w:color w:val="000000"/>
              </w:rPr>
            </w:pPr>
            <w:r w:rsidRPr="00A24A5F">
              <w:rPr>
                <w:color w:val="000000"/>
              </w:rPr>
              <w:t>Veikimo temperatūra</w:t>
            </w:r>
          </w:p>
        </w:tc>
        <w:tc>
          <w:tcPr>
            <w:tcW w:w="3168" w:type="pct"/>
            <w:gridSpan w:val="2"/>
            <w:tcBorders>
              <w:top w:val="single" w:sz="4" w:space="0" w:color="auto"/>
              <w:left w:val="single" w:sz="4" w:space="0" w:color="auto"/>
              <w:bottom w:val="single" w:sz="4" w:space="0" w:color="auto"/>
              <w:right w:val="single" w:sz="4" w:space="0" w:color="auto"/>
            </w:tcBorders>
            <w:vAlign w:val="center"/>
          </w:tcPr>
          <w:p w14:paraId="7F9830EF" w14:textId="77777777" w:rsidR="009E0F02" w:rsidRPr="00A24A5F" w:rsidRDefault="009E0F02" w:rsidP="00BB0356">
            <w:pPr>
              <w:rPr>
                <w:color w:val="000000"/>
              </w:rPr>
            </w:pPr>
            <w:r w:rsidRPr="00A24A5F">
              <w:rPr>
                <w:color w:val="000000"/>
              </w:rPr>
              <w:t>-25</w:t>
            </w:r>
            <w:r w:rsidRPr="00A24A5F">
              <w:rPr>
                <w:color w:val="000000"/>
                <w:vertAlign w:val="superscript"/>
              </w:rPr>
              <w:t>0</w:t>
            </w:r>
            <w:r w:rsidRPr="00A24A5F">
              <w:rPr>
                <w:color w:val="000000"/>
              </w:rPr>
              <w:t xml:space="preserve"> C  + 60</w:t>
            </w:r>
            <w:r w:rsidRPr="00A24A5F">
              <w:rPr>
                <w:color w:val="000000"/>
                <w:vertAlign w:val="superscript"/>
              </w:rPr>
              <w:t>0</w:t>
            </w:r>
            <w:r w:rsidRPr="00A24A5F">
              <w:rPr>
                <w:color w:val="000000"/>
              </w:rPr>
              <w:t xml:space="preserve"> C</w:t>
            </w:r>
          </w:p>
        </w:tc>
      </w:tr>
      <w:tr w:rsidR="009E0F02" w:rsidRPr="00A24A5F" w14:paraId="11BE4480" w14:textId="61011B81" w:rsidTr="009E0F02">
        <w:tc>
          <w:tcPr>
            <w:tcW w:w="353" w:type="pct"/>
            <w:tcBorders>
              <w:top w:val="single" w:sz="4" w:space="0" w:color="auto"/>
              <w:left w:val="single" w:sz="4" w:space="0" w:color="auto"/>
              <w:bottom w:val="single" w:sz="4" w:space="0" w:color="auto"/>
              <w:right w:val="single" w:sz="4" w:space="0" w:color="auto"/>
            </w:tcBorders>
          </w:tcPr>
          <w:p w14:paraId="14A39C88" w14:textId="77777777" w:rsidR="009E0F02" w:rsidRPr="00A24A5F" w:rsidRDefault="009E0F02" w:rsidP="00BB0356">
            <w:pPr>
              <w:numPr>
                <w:ilvl w:val="0"/>
                <w:numId w:val="20"/>
              </w:numPr>
              <w:rPr>
                <w:color w:val="000000"/>
              </w:rPr>
            </w:pPr>
          </w:p>
        </w:tc>
        <w:tc>
          <w:tcPr>
            <w:tcW w:w="1479" w:type="pct"/>
            <w:tcBorders>
              <w:top w:val="single" w:sz="4" w:space="0" w:color="auto"/>
              <w:left w:val="single" w:sz="4" w:space="0" w:color="auto"/>
              <w:bottom w:val="single" w:sz="4" w:space="0" w:color="auto"/>
              <w:right w:val="single" w:sz="4" w:space="0" w:color="auto"/>
            </w:tcBorders>
          </w:tcPr>
          <w:p w14:paraId="63B8CD18" w14:textId="77777777" w:rsidR="009E0F02" w:rsidRPr="00A24A5F" w:rsidRDefault="009E0F02" w:rsidP="00BB0356">
            <w:pPr>
              <w:rPr>
                <w:color w:val="000000"/>
              </w:rPr>
            </w:pPr>
            <w:r w:rsidRPr="00A24A5F">
              <w:rPr>
                <w:color w:val="000000"/>
              </w:rPr>
              <w:t>Veikimo laiko pabaigos indikatorius</w:t>
            </w:r>
          </w:p>
        </w:tc>
        <w:tc>
          <w:tcPr>
            <w:tcW w:w="3168" w:type="pct"/>
            <w:gridSpan w:val="2"/>
            <w:tcBorders>
              <w:top w:val="single" w:sz="4" w:space="0" w:color="auto"/>
              <w:left w:val="single" w:sz="4" w:space="0" w:color="auto"/>
              <w:bottom w:val="single" w:sz="4" w:space="0" w:color="auto"/>
              <w:right w:val="single" w:sz="4" w:space="0" w:color="auto"/>
            </w:tcBorders>
            <w:vAlign w:val="center"/>
          </w:tcPr>
          <w:p w14:paraId="43A0FAB2" w14:textId="77777777" w:rsidR="009E0F02" w:rsidRPr="00A24A5F" w:rsidRDefault="009E0F02" w:rsidP="00BB0356">
            <w:pPr>
              <w:rPr>
                <w:color w:val="000000"/>
              </w:rPr>
            </w:pPr>
            <w:r w:rsidRPr="00A24A5F">
              <w:rPr>
                <w:color w:val="000000"/>
              </w:rPr>
              <w:t>yra</w:t>
            </w:r>
          </w:p>
        </w:tc>
      </w:tr>
      <w:tr w:rsidR="009E0F02" w:rsidRPr="00A24A5F" w14:paraId="77B3139A" w14:textId="5F5C72D3" w:rsidTr="009E0F02">
        <w:trPr>
          <w:trHeight w:val="240"/>
        </w:trPr>
        <w:tc>
          <w:tcPr>
            <w:tcW w:w="353" w:type="pct"/>
            <w:vMerge w:val="restart"/>
            <w:tcBorders>
              <w:top w:val="single" w:sz="4" w:space="0" w:color="auto"/>
              <w:left w:val="single" w:sz="4" w:space="0" w:color="auto"/>
              <w:right w:val="single" w:sz="4" w:space="0" w:color="auto"/>
            </w:tcBorders>
          </w:tcPr>
          <w:p w14:paraId="4B56A111" w14:textId="77777777" w:rsidR="009E0F02" w:rsidRPr="00A24A5F" w:rsidRDefault="009E0F02" w:rsidP="00BB0356">
            <w:pPr>
              <w:numPr>
                <w:ilvl w:val="0"/>
                <w:numId w:val="20"/>
              </w:numPr>
              <w:rPr>
                <w:color w:val="000000"/>
              </w:rPr>
            </w:pPr>
          </w:p>
        </w:tc>
        <w:tc>
          <w:tcPr>
            <w:tcW w:w="1479" w:type="pct"/>
            <w:vMerge w:val="restart"/>
            <w:tcBorders>
              <w:top w:val="single" w:sz="4" w:space="0" w:color="auto"/>
              <w:left w:val="single" w:sz="4" w:space="0" w:color="auto"/>
              <w:right w:val="single" w:sz="4" w:space="0" w:color="auto"/>
            </w:tcBorders>
          </w:tcPr>
          <w:p w14:paraId="556DD65A" w14:textId="77777777" w:rsidR="009E0F02" w:rsidRPr="00A24A5F" w:rsidRDefault="009E0F02" w:rsidP="00BB0356">
            <w:pPr>
              <w:rPr>
                <w:color w:val="000000"/>
              </w:rPr>
            </w:pPr>
            <w:r w:rsidRPr="00A24A5F">
              <w:rPr>
                <w:color w:val="000000"/>
              </w:rPr>
              <w:t>Prijungimas tuneliniais gnybtais</w:t>
            </w:r>
          </w:p>
          <w:p w14:paraId="71C517FA" w14:textId="77777777" w:rsidR="009E0F02" w:rsidRPr="00A24A5F" w:rsidRDefault="009E0F02" w:rsidP="00BB0356">
            <w:pPr>
              <w:rPr>
                <w:color w:val="000000"/>
              </w:rPr>
            </w:pPr>
          </w:p>
        </w:tc>
        <w:tc>
          <w:tcPr>
            <w:tcW w:w="410" w:type="pct"/>
            <w:tcBorders>
              <w:top w:val="single" w:sz="4" w:space="0" w:color="auto"/>
              <w:left w:val="single" w:sz="4" w:space="0" w:color="auto"/>
              <w:bottom w:val="single" w:sz="4" w:space="0" w:color="auto"/>
              <w:right w:val="single" w:sz="4" w:space="0" w:color="auto"/>
            </w:tcBorders>
          </w:tcPr>
          <w:p w14:paraId="3135D77E" w14:textId="77777777" w:rsidR="009E0F02" w:rsidRPr="00A24A5F" w:rsidRDefault="009E0F02" w:rsidP="00BB0356">
            <w:pPr>
              <w:rPr>
                <w:color w:val="000000"/>
              </w:rPr>
            </w:pPr>
            <w:r w:rsidRPr="00A24A5F">
              <w:rPr>
                <w:color w:val="000000"/>
              </w:rPr>
              <w:t>Monolitinis kabelis</w:t>
            </w:r>
          </w:p>
        </w:tc>
        <w:tc>
          <w:tcPr>
            <w:tcW w:w="2758" w:type="pct"/>
            <w:tcBorders>
              <w:top w:val="single" w:sz="4" w:space="0" w:color="auto"/>
              <w:left w:val="single" w:sz="4" w:space="0" w:color="auto"/>
              <w:bottom w:val="single" w:sz="4" w:space="0" w:color="auto"/>
              <w:right w:val="single" w:sz="4" w:space="0" w:color="auto"/>
            </w:tcBorders>
            <w:vAlign w:val="center"/>
          </w:tcPr>
          <w:p w14:paraId="7998D868" w14:textId="77777777" w:rsidR="009E0F02" w:rsidRPr="00A24A5F" w:rsidRDefault="009E0F02" w:rsidP="00BB0356">
            <w:pPr>
              <w:rPr>
                <w:color w:val="000000"/>
              </w:rPr>
            </w:pPr>
            <w:r w:rsidRPr="00A24A5F">
              <w:rPr>
                <w:color w:val="000000"/>
              </w:rPr>
              <w:t>10....35 mm2</w:t>
            </w:r>
          </w:p>
        </w:tc>
      </w:tr>
      <w:tr w:rsidR="009E0F02" w:rsidRPr="00A24A5F" w14:paraId="70309039" w14:textId="44076B3B" w:rsidTr="009E0F02">
        <w:trPr>
          <w:trHeight w:val="315"/>
        </w:trPr>
        <w:tc>
          <w:tcPr>
            <w:tcW w:w="353" w:type="pct"/>
            <w:vMerge/>
            <w:tcBorders>
              <w:left w:val="single" w:sz="4" w:space="0" w:color="auto"/>
              <w:bottom w:val="single" w:sz="4" w:space="0" w:color="auto"/>
              <w:right w:val="single" w:sz="4" w:space="0" w:color="auto"/>
            </w:tcBorders>
          </w:tcPr>
          <w:p w14:paraId="2C03E4AC" w14:textId="77777777" w:rsidR="009E0F02" w:rsidRPr="00A24A5F" w:rsidRDefault="009E0F02" w:rsidP="00BB0356">
            <w:pPr>
              <w:numPr>
                <w:ilvl w:val="0"/>
                <w:numId w:val="19"/>
              </w:numPr>
              <w:rPr>
                <w:color w:val="000000"/>
              </w:rPr>
            </w:pPr>
          </w:p>
        </w:tc>
        <w:tc>
          <w:tcPr>
            <w:tcW w:w="1479" w:type="pct"/>
            <w:vMerge/>
            <w:tcBorders>
              <w:left w:val="single" w:sz="4" w:space="0" w:color="auto"/>
              <w:bottom w:val="single" w:sz="4" w:space="0" w:color="auto"/>
              <w:right w:val="single" w:sz="4" w:space="0" w:color="auto"/>
            </w:tcBorders>
          </w:tcPr>
          <w:p w14:paraId="2C68595A" w14:textId="77777777" w:rsidR="009E0F02" w:rsidRPr="00A24A5F" w:rsidRDefault="009E0F02" w:rsidP="00BB0356">
            <w:pPr>
              <w:rPr>
                <w:color w:val="000000"/>
              </w:rPr>
            </w:pPr>
          </w:p>
        </w:tc>
        <w:tc>
          <w:tcPr>
            <w:tcW w:w="410" w:type="pct"/>
            <w:tcBorders>
              <w:top w:val="single" w:sz="4" w:space="0" w:color="auto"/>
              <w:left w:val="single" w:sz="4" w:space="0" w:color="auto"/>
              <w:bottom w:val="single" w:sz="4" w:space="0" w:color="auto"/>
              <w:right w:val="single" w:sz="4" w:space="0" w:color="auto"/>
            </w:tcBorders>
          </w:tcPr>
          <w:p w14:paraId="3A389462" w14:textId="77777777" w:rsidR="009E0F02" w:rsidRPr="00A24A5F" w:rsidRDefault="009E0F02" w:rsidP="00BB0356">
            <w:pPr>
              <w:rPr>
                <w:color w:val="000000"/>
              </w:rPr>
            </w:pPr>
            <w:r w:rsidRPr="00A24A5F">
              <w:rPr>
                <w:color w:val="000000"/>
              </w:rPr>
              <w:t>Lankstus kabelis</w:t>
            </w:r>
          </w:p>
        </w:tc>
        <w:tc>
          <w:tcPr>
            <w:tcW w:w="2758" w:type="pct"/>
            <w:tcBorders>
              <w:top w:val="single" w:sz="4" w:space="0" w:color="auto"/>
              <w:left w:val="single" w:sz="4" w:space="0" w:color="auto"/>
              <w:bottom w:val="single" w:sz="4" w:space="0" w:color="auto"/>
              <w:right w:val="single" w:sz="4" w:space="0" w:color="auto"/>
            </w:tcBorders>
            <w:vAlign w:val="center"/>
          </w:tcPr>
          <w:p w14:paraId="27A14068" w14:textId="77777777" w:rsidR="009E0F02" w:rsidRPr="00A24A5F" w:rsidRDefault="009E0F02" w:rsidP="00BB0356">
            <w:pPr>
              <w:rPr>
                <w:color w:val="000000"/>
              </w:rPr>
            </w:pPr>
            <w:r w:rsidRPr="00A24A5F">
              <w:rPr>
                <w:color w:val="000000"/>
              </w:rPr>
              <w:t>16.....25 mm2</w:t>
            </w:r>
          </w:p>
        </w:tc>
      </w:tr>
    </w:tbl>
    <w:p w14:paraId="313722B7" w14:textId="77777777" w:rsidR="00EC25BE" w:rsidRDefault="00EC25BE" w:rsidP="00EC25BE">
      <w:pPr>
        <w:pStyle w:val="Pagrindinistekstas"/>
        <w:jc w:val="both"/>
        <w:rPr>
          <w:rFonts w:ascii="Times New Roman" w:hAnsi="Times New Roman" w:cs="Times New Roman"/>
          <w:bCs/>
          <w:sz w:val="24"/>
          <w:szCs w:val="24"/>
        </w:rPr>
      </w:pPr>
    </w:p>
    <w:p w14:paraId="560FD206" w14:textId="77777777" w:rsidR="00EC25BE" w:rsidRDefault="00EC25BE" w:rsidP="00860B35">
      <w:pPr>
        <w:pStyle w:val="Sraopastraipa"/>
        <w:numPr>
          <w:ilvl w:val="0"/>
          <w:numId w:val="15"/>
        </w:numPr>
        <w:spacing w:line="360" w:lineRule="auto"/>
        <w:ind w:left="0" w:firstLine="720"/>
        <w:outlineLvl w:val="0"/>
        <w:rPr>
          <w:bCs/>
        </w:rPr>
      </w:pPr>
      <w:r w:rsidRPr="00A24A5F">
        <w:rPr>
          <w:bCs/>
        </w:rPr>
        <w:t>Pramoninė 24VDC rezervinio maitinimo sistema</w:t>
      </w:r>
    </w:p>
    <w:p w14:paraId="37F91AA7" w14:textId="77777777" w:rsidR="00EC25BE" w:rsidRPr="00A24A5F" w:rsidRDefault="00EC25BE" w:rsidP="00860B35">
      <w:pPr>
        <w:pStyle w:val="Pagrindinistekstas"/>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ab/>
      </w:r>
      <w:r w:rsidRPr="00A24A5F">
        <w:rPr>
          <w:rFonts w:ascii="Times New Roman" w:hAnsi="Times New Roman" w:cs="Times New Roman"/>
          <w:sz w:val="24"/>
          <w:szCs w:val="24"/>
        </w:rPr>
        <w:t xml:space="preserve">24VDC rezervinio maitinimo sistema susideda iš maitinimo šaltinio, maitinimo šaltinio rezervo modulio ir akumuliatoriaus. Sistema turi automatiškai persijungti į akumuliatoriaus rėžimą dingus maitinimui ir į maitinimo šaltinio rėžimą atsiradus maitinimui. Sistema turi matuoti akumuliatoriaus būklę ir perduoti signalą į OP pasibaigus akumuliatoriaus </w:t>
      </w:r>
      <w:proofErr w:type="spellStart"/>
      <w:r w:rsidRPr="00A24A5F">
        <w:rPr>
          <w:rFonts w:ascii="Times New Roman" w:hAnsi="Times New Roman" w:cs="Times New Roman"/>
          <w:sz w:val="24"/>
          <w:szCs w:val="24"/>
        </w:rPr>
        <w:t>resursui</w:t>
      </w:r>
      <w:proofErr w:type="spellEnd"/>
      <w:r w:rsidRPr="00A24A5F">
        <w:rPr>
          <w:rFonts w:ascii="Times New Roman" w:hAnsi="Times New Roman" w:cs="Times New Roman"/>
          <w:sz w:val="24"/>
          <w:szCs w:val="24"/>
        </w:rPr>
        <w:t>.</w:t>
      </w:r>
    </w:p>
    <w:p w14:paraId="5FA19CF8" w14:textId="606B00AE" w:rsidR="00EC25BE" w:rsidRPr="00EC25BE" w:rsidRDefault="00BB0356" w:rsidP="00EC25BE">
      <w:pPr>
        <w:pStyle w:val="Pagrindinistekstas"/>
        <w:spacing w:after="0"/>
        <w:jc w:val="both"/>
        <w:rPr>
          <w:rFonts w:ascii="Times New Roman" w:hAnsi="Times New Roman" w:cs="Times New Roman"/>
          <w:bCs/>
          <w:i/>
          <w:sz w:val="24"/>
          <w:szCs w:val="24"/>
        </w:rPr>
      </w:pPr>
      <w:r>
        <w:rPr>
          <w:rFonts w:ascii="Times New Roman" w:hAnsi="Times New Roman" w:cs="Times New Roman"/>
          <w:bCs/>
          <w:i/>
          <w:sz w:val="24"/>
          <w:szCs w:val="24"/>
        </w:rPr>
        <w:t xml:space="preserve">                                                                                                                                         </w:t>
      </w:r>
      <w:r w:rsidR="00860B35">
        <w:rPr>
          <w:rFonts w:ascii="Times New Roman" w:hAnsi="Times New Roman" w:cs="Times New Roman"/>
          <w:bCs/>
          <w:i/>
          <w:sz w:val="24"/>
          <w:szCs w:val="24"/>
        </w:rPr>
        <w:t>5</w:t>
      </w:r>
      <w:r w:rsidR="00EC25BE" w:rsidRPr="00A24A5F">
        <w:rPr>
          <w:rFonts w:ascii="Times New Roman" w:hAnsi="Times New Roman" w:cs="Times New Roman"/>
          <w:bCs/>
          <w:i/>
          <w:sz w:val="24"/>
          <w:szCs w:val="24"/>
        </w:rPr>
        <w:t xml:space="preserve"> lentelė.</w:t>
      </w:r>
    </w:p>
    <w:tbl>
      <w:tblPr>
        <w:tblW w:w="978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693"/>
        <w:gridCol w:w="6379"/>
      </w:tblGrid>
      <w:tr w:rsidR="009E0F02" w:rsidRPr="00F945DF" w14:paraId="21A6373C" w14:textId="1D8A98B8" w:rsidTr="009E0F02">
        <w:tc>
          <w:tcPr>
            <w:tcW w:w="709" w:type="dxa"/>
          </w:tcPr>
          <w:p w14:paraId="57611BB6" w14:textId="77777777" w:rsidR="009E0F02" w:rsidRPr="00A24A5F" w:rsidRDefault="009E0F02" w:rsidP="00BB0356">
            <w:pPr>
              <w:rPr>
                <w:rFonts w:eastAsia="MS Mincho"/>
                <w:bCs/>
              </w:rPr>
            </w:pPr>
            <w:r w:rsidRPr="00A24A5F">
              <w:rPr>
                <w:rFonts w:eastAsia="MS Mincho"/>
                <w:bCs/>
              </w:rPr>
              <w:t>Nr</w:t>
            </w:r>
            <w:r>
              <w:rPr>
                <w:rFonts w:eastAsia="MS Mincho"/>
                <w:bCs/>
              </w:rPr>
              <w:t>.</w:t>
            </w:r>
          </w:p>
        </w:tc>
        <w:tc>
          <w:tcPr>
            <w:tcW w:w="2693" w:type="dxa"/>
          </w:tcPr>
          <w:p w14:paraId="43710177" w14:textId="77777777" w:rsidR="009E0F02" w:rsidRPr="00A24A5F" w:rsidRDefault="009E0F02" w:rsidP="00BB0356">
            <w:pPr>
              <w:rPr>
                <w:rFonts w:eastAsia="MS Mincho"/>
                <w:bCs/>
              </w:rPr>
            </w:pPr>
            <w:r w:rsidRPr="00A24A5F">
              <w:rPr>
                <w:rFonts w:eastAsia="MS Mincho"/>
                <w:bCs/>
              </w:rPr>
              <w:t>Reikalavimas</w:t>
            </w:r>
          </w:p>
        </w:tc>
        <w:tc>
          <w:tcPr>
            <w:tcW w:w="6379" w:type="dxa"/>
          </w:tcPr>
          <w:p w14:paraId="6151FEBB" w14:textId="77777777" w:rsidR="009E0F02" w:rsidRPr="00A24A5F" w:rsidRDefault="009E0F02" w:rsidP="00BB0356">
            <w:pPr>
              <w:rPr>
                <w:rFonts w:eastAsia="MS Mincho"/>
                <w:bCs/>
              </w:rPr>
            </w:pPr>
            <w:r w:rsidRPr="00A24A5F">
              <w:rPr>
                <w:rFonts w:eastAsia="MS Mincho"/>
                <w:bCs/>
              </w:rPr>
              <w:t>Reikšmė</w:t>
            </w:r>
          </w:p>
        </w:tc>
      </w:tr>
      <w:tr w:rsidR="009E0F02" w:rsidRPr="00F945DF" w14:paraId="264FDFCA" w14:textId="605E537E" w:rsidTr="009E0F02">
        <w:tc>
          <w:tcPr>
            <w:tcW w:w="709" w:type="dxa"/>
          </w:tcPr>
          <w:p w14:paraId="00A1B079" w14:textId="77777777" w:rsidR="009E0F02" w:rsidRPr="00A24A5F" w:rsidRDefault="009E0F02" w:rsidP="00BB0356">
            <w:pPr>
              <w:rPr>
                <w:rFonts w:eastAsia="MS Mincho"/>
                <w:bCs/>
              </w:rPr>
            </w:pPr>
            <w:r w:rsidRPr="00A24A5F">
              <w:rPr>
                <w:rFonts w:eastAsia="MS Mincho"/>
                <w:bCs/>
              </w:rPr>
              <w:t>1</w:t>
            </w:r>
          </w:p>
        </w:tc>
        <w:tc>
          <w:tcPr>
            <w:tcW w:w="2693" w:type="dxa"/>
          </w:tcPr>
          <w:p w14:paraId="55FBC3DC" w14:textId="77777777" w:rsidR="009E0F02" w:rsidRPr="00A24A5F" w:rsidRDefault="009E0F02" w:rsidP="00BB0356">
            <w:pPr>
              <w:rPr>
                <w:rFonts w:eastAsia="MS Mincho"/>
                <w:bCs/>
              </w:rPr>
            </w:pPr>
            <w:r w:rsidRPr="00A24A5F">
              <w:rPr>
                <w:rFonts w:eastAsia="MS Mincho"/>
                <w:bCs/>
              </w:rPr>
              <w:t>Produktas sertifikuotas</w:t>
            </w:r>
          </w:p>
        </w:tc>
        <w:tc>
          <w:tcPr>
            <w:tcW w:w="6379" w:type="dxa"/>
          </w:tcPr>
          <w:p w14:paraId="3695A7B7" w14:textId="77777777" w:rsidR="009E0F02" w:rsidRPr="00A24A5F" w:rsidRDefault="009E0F02" w:rsidP="00BB0356">
            <w:pPr>
              <w:rPr>
                <w:rFonts w:eastAsia="MS Mincho"/>
                <w:bCs/>
              </w:rPr>
            </w:pPr>
            <w:r w:rsidRPr="00A24A5F">
              <w:rPr>
                <w:rFonts w:eastAsia="MS Mincho"/>
                <w:bCs/>
              </w:rPr>
              <w:t>EN60950-1, IEC/EN61000-6-2</w:t>
            </w:r>
          </w:p>
        </w:tc>
      </w:tr>
      <w:tr w:rsidR="009E0F02" w:rsidRPr="00F945DF" w14:paraId="05EB744D" w14:textId="67FC9919" w:rsidTr="009E0F02">
        <w:tc>
          <w:tcPr>
            <w:tcW w:w="709" w:type="dxa"/>
          </w:tcPr>
          <w:p w14:paraId="614906B9" w14:textId="77777777" w:rsidR="009E0F02" w:rsidRPr="00A24A5F" w:rsidRDefault="009E0F02" w:rsidP="00BB0356">
            <w:pPr>
              <w:rPr>
                <w:rFonts w:eastAsia="MS Mincho"/>
                <w:bCs/>
              </w:rPr>
            </w:pPr>
            <w:r w:rsidRPr="00A24A5F">
              <w:rPr>
                <w:rFonts w:eastAsia="MS Mincho"/>
                <w:bCs/>
              </w:rPr>
              <w:t>2</w:t>
            </w:r>
          </w:p>
        </w:tc>
        <w:tc>
          <w:tcPr>
            <w:tcW w:w="2693" w:type="dxa"/>
          </w:tcPr>
          <w:p w14:paraId="4993C5D7" w14:textId="77777777" w:rsidR="009E0F02" w:rsidRPr="00A24A5F" w:rsidRDefault="009E0F02" w:rsidP="00BB0356">
            <w:pPr>
              <w:rPr>
                <w:rFonts w:eastAsia="MS Mincho"/>
                <w:bCs/>
              </w:rPr>
            </w:pPr>
            <w:r w:rsidRPr="00A24A5F">
              <w:rPr>
                <w:rFonts w:eastAsia="MS Mincho"/>
                <w:bCs/>
              </w:rPr>
              <w:t xml:space="preserve">Įėjimo įtampa </w:t>
            </w:r>
          </w:p>
        </w:tc>
        <w:tc>
          <w:tcPr>
            <w:tcW w:w="6379" w:type="dxa"/>
          </w:tcPr>
          <w:p w14:paraId="4519B2C1" w14:textId="77777777" w:rsidR="009E0F02" w:rsidRPr="00A24A5F" w:rsidRDefault="009E0F02" w:rsidP="00BB0356">
            <w:pPr>
              <w:rPr>
                <w:rFonts w:eastAsia="MS Mincho"/>
                <w:bCs/>
              </w:rPr>
            </w:pPr>
            <w:r w:rsidRPr="00A24A5F">
              <w:rPr>
                <w:rFonts w:eastAsia="MS Mincho"/>
                <w:bCs/>
              </w:rPr>
              <w:t>120.....230VAC</w:t>
            </w:r>
          </w:p>
        </w:tc>
      </w:tr>
      <w:tr w:rsidR="009E0F02" w:rsidRPr="00F945DF" w14:paraId="0886AC4E" w14:textId="343258D1" w:rsidTr="009E0F02">
        <w:tc>
          <w:tcPr>
            <w:tcW w:w="709" w:type="dxa"/>
          </w:tcPr>
          <w:p w14:paraId="34D96DD0" w14:textId="77777777" w:rsidR="009E0F02" w:rsidRPr="00A24A5F" w:rsidRDefault="009E0F02" w:rsidP="00BB0356">
            <w:pPr>
              <w:rPr>
                <w:rFonts w:eastAsia="MS Mincho"/>
                <w:bCs/>
              </w:rPr>
            </w:pPr>
            <w:r w:rsidRPr="00A24A5F">
              <w:rPr>
                <w:rFonts w:eastAsia="MS Mincho"/>
                <w:bCs/>
              </w:rPr>
              <w:t>3</w:t>
            </w:r>
          </w:p>
        </w:tc>
        <w:tc>
          <w:tcPr>
            <w:tcW w:w="2693" w:type="dxa"/>
          </w:tcPr>
          <w:p w14:paraId="1456951D" w14:textId="77777777" w:rsidR="009E0F02" w:rsidRPr="00A24A5F" w:rsidRDefault="009E0F02" w:rsidP="00BB0356">
            <w:pPr>
              <w:rPr>
                <w:rFonts w:eastAsia="MS Mincho"/>
                <w:bCs/>
              </w:rPr>
            </w:pPr>
            <w:r w:rsidRPr="00A24A5F">
              <w:rPr>
                <w:rFonts w:eastAsia="MS Mincho"/>
                <w:bCs/>
              </w:rPr>
              <w:t xml:space="preserve">Išėjimo įtampa  </w:t>
            </w:r>
          </w:p>
        </w:tc>
        <w:tc>
          <w:tcPr>
            <w:tcW w:w="6379" w:type="dxa"/>
          </w:tcPr>
          <w:p w14:paraId="58A33720" w14:textId="77777777" w:rsidR="009E0F02" w:rsidRPr="00A24A5F" w:rsidRDefault="009E0F02" w:rsidP="00BB0356">
            <w:pPr>
              <w:rPr>
                <w:rFonts w:eastAsia="MS Mincho"/>
                <w:bCs/>
              </w:rPr>
            </w:pPr>
            <w:r w:rsidRPr="00A24A5F">
              <w:rPr>
                <w:rFonts w:eastAsia="MS Mincho"/>
                <w:bCs/>
              </w:rPr>
              <w:t>24VDC</w:t>
            </w:r>
          </w:p>
        </w:tc>
      </w:tr>
      <w:tr w:rsidR="009E0F02" w:rsidRPr="00F945DF" w14:paraId="4A721D27" w14:textId="53F7CBD4" w:rsidTr="009E0F02">
        <w:tc>
          <w:tcPr>
            <w:tcW w:w="709" w:type="dxa"/>
          </w:tcPr>
          <w:p w14:paraId="318CF278" w14:textId="77777777" w:rsidR="009E0F02" w:rsidRPr="001131E9" w:rsidRDefault="009E0F02" w:rsidP="00BB0356">
            <w:pPr>
              <w:rPr>
                <w:rFonts w:eastAsia="MS Mincho"/>
                <w:bCs/>
              </w:rPr>
            </w:pPr>
            <w:r w:rsidRPr="001131E9">
              <w:rPr>
                <w:rFonts w:eastAsia="MS Mincho"/>
                <w:bCs/>
              </w:rPr>
              <w:t>4</w:t>
            </w:r>
          </w:p>
        </w:tc>
        <w:tc>
          <w:tcPr>
            <w:tcW w:w="2693" w:type="dxa"/>
          </w:tcPr>
          <w:p w14:paraId="073EC009" w14:textId="77777777" w:rsidR="009E0F02" w:rsidRPr="001131E9" w:rsidRDefault="009E0F02" w:rsidP="00BB0356">
            <w:pPr>
              <w:rPr>
                <w:rFonts w:eastAsia="MS Mincho"/>
                <w:bCs/>
              </w:rPr>
            </w:pPr>
            <w:r w:rsidRPr="001131E9">
              <w:rPr>
                <w:rFonts w:eastAsia="MS Mincho"/>
                <w:bCs/>
              </w:rPr>
              <w:t>Išėjimo srovė</w:t>
            </w:r>
          </w:p>
        </w:tc>
        <w:tc>
          <w:tcPr>
            <w:tcW w:w="6379" w:type="dxa"/>
          </w:tcPr>
          <w:p w14:paraId="0D59D5F7" w14:textId="77777777" w:rsidR="009E0F02" w:rsidRPr="001131E9" w:rsidRDefault="009E0F02" w:rsidP="00BB0356">
            <w:pPr>
              <w:rPr>
                <w:rFonts w:eastAsia="MS Mincho"/>
                <w:bCs/>
                <w:color w:val="000000" w:themeColor="text1"/>
              </w:rPr>
            </w:pPr>
            <w:r w:rsidRPr="001131E9">
              <w:rPr>
                <w:rFonts w:eastAsia="MS Mincho"/>
                <w:bCs/>
                <w:color w:val="000000" w:themeColor="text1"/>
              </w:rPr>
              <w:t>3, 5, 10, 20, 40A (nurodoma užsakant)</w:t>
            </w:r>
          </w:p>
        </w:tc>
      </w:tr>
      <w:tr w:rsidR="009E0F02" w:rsidRPr="00F945DF" w14:paraId="1DCEEB53" w14:textId="6C69F60F" w:rsidTr="009E0F02">
        <w:tc>
          <w:tcPr>
            <w:tcW w:w="709" w:type="dxa"/>
          </w:tcPr>
          <w:p w14:paraId="16D53265" w14:textId="77777777" w:rsidR="009E0F02" w:rsidRPr="001131E9" w:rsidRDefault="009E0F02" w:rsidP="00BB0356">
            <w:pPr>
              <w:rPr>
                <w:rFonts w:eastAsia="MS Mincho"/>
                <w:bCs/>
              </w:rPr>
            </w:pPr>
            <w:r w:rsidRPr="001131E9">
              <w:rPr>
                <w:rFonts w:eastAsia="MS Mincho"/>
                <w:bCs/>
              </w:rPr>
              <w:t>5</w:t>
            </w:r>
          </w:p>
        </w:tc>
        <w:tc>
          <w:tcPr>
            <w:tcW w:w="2693" w:type="dxa"/>
          </w:tcPr>
          <w:p w14:paraId="0BFAFC46" w14:textId="77777777" w:rsidR="009E0F02" w:rsidRPr="001131E9" w:rsidRDefault="009E0F02" w:rsidP="00BB0356">
            <w:pPr>
              <w:rPr>
                <w:rFonts w:eastAsia="MS Mincho"/>
                <w:bCs/>
              </w:rPr>
            </w:pPr>
            <w:r w:rsidRPr="001131E9">
              <w:rPr>
                <w:rFonts w:eastAsia="MS Mincho"/>
                <w:bCs/>
              </w:rPr>
              <w:t>Išėjimo galia</w:t>
            </w:r>
          </w:p>
        </w:tc>
        <w:tc>
          <w:tcPr>
            <w:tcW w:w="6379" w:type="dxa"/>
          </w:tcPr>
          <w:p w14:paraId="36ACCA05" w14:textId="77777777" w:rsidR="009E0F02" w:rsidRPr="001131E9" w:rsidRDefault="009E0F02" w:rsidP="00BB0356">
            <w:pPr>
              <w:rPr>
                <w:rFonts w:eastAsia="MS Mincho"/>
                <w:bCs/>
                <w:color w:val="000000" w:themeColor="text1"/>
              </w:rPr>
            </w:pPr>
            <w:r w:rsidRPr="001131E9">
              <w:rPr>
                <w:rFonts w:eastAsia="MS Mincho"/>
                <w:bCs/>
                <w:color w:val="000000" w:themeColor="text1"/>
              </w:rPr>
              <w:t>72, 120, 240, 480, 960W (nurodoma užsakant)</w:t>
            </w:r>
          </w:p>
        </w:tc>
      </w:tr>
      <w:tr w:rsidR="009E0F02" w:rsidRPr="00F945DF" w14:paraId="2198F46A" w14:textId="11FA598C" w:rsidTr="009E0F02">
        <w:tc>
          <w:tcPr>
            <w:tcW w:w="709" w:type="dxa"/>
          </w:tcPr>
          <w:p w14:paraId="262689E6" w14:textId="77777777" w:rsidR="009E0F02" w:rsidRPr="00A24A5F" w:rsidRDefault="009E0F02" w:rsidP="00BB0356">
            <w:pPr>
              <w:rPr>
                <w:rFonts w:eastAsia="MS Mincho"/>
                <w:bCs/>
                <w:lang w:val="en-US"/>
              </w:rPr>
            </w:pPr>
            <w:r w:rsidRPr="00A24A5F">
              <w:rPr>
                <w:rFonts w:eastAsia="MS Mincho"/>
                <w:bCs/>
                <w:lang w:val="en-US"/>
              </w:rPr>
              <w:t>6</w:t>
            </w:r>
          </w:p>
        </w:tc>
        <w:tc>
          <w:tcPr>
            <w:tcW w:w="2693" w:type="dxa"/>
          </w:tcPr>
          <w:p w14:paraId="2F84FF9E" w14:textId="77777777" w:rsidR="009E0F02" w:rsidRPr="00A24A5F" w:rsidRDefault="009E0F02" w:rsidP="00BB0356">
            <w:pPr>
              <w:rPr>
                <w:rFonts w:eastAsia="MS Mincho"/>
                <w:bCs/>
              </w:rPr>
            </w:pPr>
            <w:r w:rsidRPr="00A24A5F">
              <w:rPr>
                <w:rFonts w:eastAsia="MS Mincho"/>
                <w:bCs/>
              </w:rPr>
              <w:t>Darbo temperatūra</w:t>
            </w:r>
          </w:p>
        </w:tc>
        <w:tc>
          <w:tcPr>
            <w:tcW w:w="6379" w:type="dxa"/>
          </w:tcPr>
          <w:p w14:paraId="1C4F19AE" w14:textId="77777777" w:rsidR="009E0F02" w:rsidRPr="00A24A5F" w:rsidRDefault="009E0F02" w:rsidP="00BB0356">
            <w:pPr>
              <w:rPr>
                <w:rFonts w:eastAsia="MS Mincho"/>
                <w:bCs/>
              </w:rPr>
            </w:pPr>
            <w:r w:rsidRPr="00A24A5F">
              <w:rPr>
                <w:rFonts w:eastAsia="MS Mincho"/>
                <w:bCs/>
              </w:rPr>
              <w:t>-25....60</w:t>
            </w:r>
            <w:r w:rsidRPr="00A24A5F">
              <w:rPr>
                <w:rFonts w:eastAsia="MS Mincho"/>
                <w:bCs/>
                <w:vertAlign w:val="superscript"/>
              </w:rPr>
              <w:t>0</w:t>
            </w:r>
            <w:r w:rsidRPr="00A24A5F">
              <w:rPr>
                <w:rFonts w:eastAsia="MS Mincho"/>
                <w:bCs/>
              </w:rPr>
              <w:t>C</w:t>
            </w:r>
          </w:p>
        </w:tc>
      </w:tr>
      <w:tr w:rsidR="009E0F02" w:rsidRPr="00F945DF" w14:paraId="67D91927" w14:textId="4D3B39C0" w:rsidTr="009E0F02">
        <w:tc>
          <w:tcPr>
            <w:tcW w:w="709" w:type="dxa"/>
          </w:tcPr>
          <w:p w14:paraId="03E555F0" w14:textId="77777777" w:rsidR="009E0F02" w:rsidRPr="00A24A5F" w:rsidRDefault="009E0F02" w:rsidP="00BB0356">
            <w:pPr>
              <w:rPr>
                <w:rFonts w:eastAsia="MS Mincho"/>
                <w:bCs/>
                <w:lang w:val="en-US"/>
              </w:rPr>
            </w:pPr>
            <w:r w:rsidRPr="00A24A5F">
              <w:rPr>
                <w:rFonts w:eastAsia="MS Mincho"/>
                <w:bCs/>
                <w:lang w:val="en-US"/>
              </w:rPr>
              <w:t>7</w:t>
            </w:r>
          </w:p>
        </w:tc>
        <w:tc>
          <w:tcPr>
            <w:tcW w:w="2693" w:type="dxa"/>
          </w:tcPr>
          <w:p w14:paraId="101E79FC" w14:textId="77777777" w:rsidR="009E0F02" w:rsidRPr="00A24A5F" w:rsidRDefault="009E0F02" w:rsidP="00BB0356">
            <w:pPr>
              <w:rPr>
                <w:rFonts w:eastAsia="MS Mincho"/>
                <w:bCs/>
              </w:rPr>
            </w:pPr>
            <w:r w:rsidRPr="00A24A5F">
              <w:rPr>
                <w:rFonts w:eastAsia="MS Mincho"/>
                <w:bCs/>
              </w:rPr>
              <w:t>Filtravimas</w:t>
            </w:r>
          </w:p>
        </w:tc>
        <w:tc>
          <w:tcPr>
            <w:tcW w:w="6379" w:type="dxa"/>
          </w:tcPr>
          <w:p w14:paraId="7C3A68F2" w14:textId="77777777" w:rsidR="009E0F02" w:rsidRPr="00A24A5F" w:rsidRDefault="009E0F02" w:rsidP="00BB0356">
            <w:pPr>
              <w:rPr>
                <w:rFonts w:eastAsia="MS Mincho"/>
                <w:bCs/>
              </w:rPr>
            </w:pPr>
            <w:r w:rsidRPr="00A24A5F">
              <w:rPr>
                <w:rFonts w:eastAsia="MS Mincho"/>
                <w:bCs/>
              </w:rPr>
              <w:t>Integruotas harmonikų filtras atitinkantis IEC 61000-3-2</w:t>
            </w:r>
          </w:p>
        </w:tc>
      </w:tr>
      <w:tr w:rsidR="009E0F02" w:rsidRPr="00F945DF" w14:paraId="12C48A93" w14:textId="0D36F696" w:rsidTr="009E0F02">
        <w:tc>
          <w:tcPr>
            <w:tcW w:w="709" w:type="dxa"/>
          </w:tcPr>
          <w:p w14:paraId="0EA6D625" w14:textId="77777777" w:rsidR="009E0F02" w:rsidRPr="00A24A5F" w:rsidRDefault="009E0F02" w:rsidP="00BB0356">
            <w:pPr>
              <w:rPr>
                <w:rFonts w:eastAsia="MS Mincho"/>
                <w:bCs/>
                <w:lang w:val="en-US"/>
              </w:rPr>
            </w:pPr>
            <w:r w:rsidRPr="00A24A5F">
              <w:rPr>
                <w:rFonts w:eastAsia="MS Mincho"/>
                <w:bCs/>
                <w:lang w:val="en-US"/>
              </w:rPr>
              <w:t>8</w:t>
            </w:r>
          </w:p>
        </w:tc>
        <w:tc>
          <w:tcPr>
            <w:tcW w:w="2693" w:type="dxa"/>
          </w:tcPr>
          <w:p w14:paraId="31720F47" w14:textId="77777777" w:rsidR="009E0F02" w:rsidRPr="00A24A5F" w:rsidRDefault="009E0F02" w:rsidP="00BB0356">
            <w:pPr>
              <w:rPr>
                <w:rFonts w:eastAsia="MS Mincho"/>
                <w:bCs/>
              </w:rPr>
            </w:pPr>
            <w:r w:rsidRPr="00A24A5F">
              <w:rPr>
                <w:rFonts w:eastAsia="MS Mincho"/>
                <w:bCs/>
              </w:rPr>
              <w:t xml:space="preserve">Išėjimo apsauga nuo  </w:t>
            </w:r>
          </w:p>
        </w:tc>
        <w:tc>
          <w:tcPr>
            <w:tcW w:w="6379" w:type="dxa"/>
          </w:tcPr>
          <w:p w14:paraId="7FC0D55B" w14:textId="77777777" w:rsidR="009E0F02" w:rsidRPr="00A24A5F" w:rsidRDefault="009E0F02" w:rsidP="00BB0356">
            <w:pPr>
              <w:rPr>
                <w:rFonts w:eastAsia="MS Mincho"/>
                <w:bCs/>
              </w:rPr>
            </w:pPr>
            <w:r w:rsidRPr="00A24A5F">
              <w:rPr>
                <w:rFonts w:eastAsia="MS Mincho"/>
                <w:bCs/>
              </w:rPr>
              <w:t>Šiluminės apkrovos</w:t>
            </w:r>
          </w:p>
          <w:p w14:paraId="23C5F79A" w14:textId="77777777" w:rsidR="009E0F02" w:rsidRPr="00A24A5F" w:rsidRDefault="009E0F02" w:rsidP="00BB0356">
            <w:pPr>
              <w:rPr>
                <w:rFonts w:eastAsia="MS Mincho"/>
                <w:bCs/>
              </w:rPr>
            </w:pPr>
            <w:r w:rsidRPr="00A24A5F">
              <w:rPr>
                <w:rFonts w:eastAsia="MS Mincho"/>
                <w:bCs/>
              </w:rPr>
              <w:t>Nuo padidintos srovės</w:t>
            </w:r>
          </w:p>
          <w:p w14:paraId="7CB88604" w14:textId="77777777" w:rsidR="009E0F02" w:rsidRPr="00A24A5F" w:rsidRDefault="009E0F02" w:rsidP="00BB0356">
            <w:pPr>
              <w:rPr>
                <w:rFonts w:eastAsia="MS Mincho"/>
                <w:bCs/>
              </w:rPr>
            </w:pPr>
            <w:r w:rsidRPr="00A24A5F">
              <w:rPr>
                <w:rFonts w:eastAsia="MS Mincho"/>
                <w:bCs/>
              </w:rPr>
              <w:t>Nuo trumpo jungimo</w:t>
            </w:r>
          </w:p>
          <w:p w14:paraId="4DFA34B3" w14:textId="77777777" w:rsidR="009E0F02" w:rsidRPr="00A24A5F" w:rsidRDefault="009E0F02" w:rsidP="00BB0356">
            <w:pPr>
              <w:rPr>
                <w:rFonts w:eastAsia="MS Mincho"/>
                <w:bCs/>
              </w:rPr>
            </w:pPr>
            <w:r w:rsidRPr="00A24A5F">
              <w:rPr>
                <w:rFonts w:eastAsia="MS Mincho"/>
                <w:bCs/>
              </w:rPr>
              <w:t xml:space="preserve">Nuo </w:t>
            </w:r>
            <w:proofErr w:type="spellStart"/>
            <w:r w:rsidRPr="00A24A5F">
              <w:rPr>
                <w:rFonts w:eastAsia="MS Mincho"/>
                <w:bCs/>
              </w:rPr>
              <w:t>viršįtampio</w:t>
            </w:r>
            <w:proofErr w:type="spellEnd"/>
            <w:r w:rsidRPr="00A24A5F">
              <w:rPr>
                <w:rFonts w:eastAsia="MS Mincho"/>
                <w:bCs/>
              </w:rPr>
              <w:t xml:space="preserve"> </w:t>
            </w:r>
          </w:p>
        </w:tc>
      </w:tr>
      <w:tr w:rsidR="009E0F02" w:rsidRPr="00F945DF" w14:paraId="37113AF2" w14:textId="300D1C81" w:rsidTr="009E0F02">
        <w:tc>
          <w:tcPr>
            <w:tcW w:w="709" w:type="dxa"/>
          </w:tcPr>
          <w:p w14:paraId="1904F130" w14:textId="77777777" w:rsidR="009E0F02" w:rsidRPr="00A24A5F" w:rsidRDefault="009E0F02" w:rsidP="00BB0356">
            <w:pPr>
              <w:rPr>
                <w:rFonts w:eastAsia="MS Mincho"/>
                <w:bCs/>
                <w:lang w:val="en-US"/>
              </w:rPr>
            </w:pPr>
            <w:r w:rsidRPr="00A24A5F">
              <w:rPr>
                <w:rFonts w:eastAsia="MS Mincho"/>
                <w:bCs/>
                <w:lang w:val="en-US"/>
              </w:rPr>
              <w:t>9</w:t>
            </w:r>
          </w:p>
        </w:tc>
        <w:tc>
          <w:tcPr>
            <w:tcW w:w="2693" w:type="dxa"/>
          </w:tcPr>
          <w:p w14:paraId="6DA5725C" w14:textId="77777777" w:rsidR="009E0F02" w:rsidRPr="00A24A5F" w:rsidRDefault="009E0F02" w:rsidP="00BB0356">
            <w:pPr>
              <w:rPr>
                <w:rFonts w:eastAsia="MS Mincho"/>
                <w:bCs/>
              </w:rPr>
            </w:pPr>
            <w:r w:rsidRPr="00A24A5F">
              <w:rPr>
                <w:rFonts w:eastAsia="MS Mincho"/>
                <w:bCs/>
              </w:rPr>
              <w:t xml:space="preserve">Liekamoji pulsacija </w:t>
            </w:r>
          </w:p>
        </w:tc>
        <w:tc>
          <w:tcPr>
            <w:tcW w:w="6379" w:type="dxa"/>
          </w:tcPr>
          <w:p w14:paraId="7F212EE6" w14:textId="77777777" w:rsidR="009E0F02" w:rsidRPr="00A24A5F" w:rsidRDefault="009E0F02" w:rsidP="00BB0356">
            <w:pPr>
              <w:rPr>
                <w:rFonts w:eastAsia="MS Mincho"/>
                <w:bCs/>
              </w:rPr>
            </w:pPr>
            <w:r w:rsidRPr="00A24A5F">
              <w:rPr>
                <w:rFonts w:eastAsia="MS Mincho"/>
                <w:bCs/>
              </w:rPr>
              <w:t>≤</w:t>
            </w:r>
            <w:r>
              <w:rPr>
                <w:rFonts w:eastAsia="MS Mincho"/>
                <w:bCs/>
              </w:rPr>
              <w:t xml:space="preserve"> </w:t>
            </w:r>
            <w:r w:rsidRPr="00A24A5F">
              <w:rPr>
                <w:rFonts w:eastAsia="MS Mincho"/>
                <w:bCs/>
              </w:rPr>
              <w:t xml:space="preserve">200 </w:t>
            </w:r>
            <w:r w:rsidRPr="00910A34">
              <w:rPr>
                <w:rFonts w:eastAsia="MS Mincho"/>
                <w:bCs/>
                <w:lang w:val="en-US"/>
              </w:rPr>
              <w:t>mV</w:t>
            </w:r>
          </w:p>
        </w:tc>
      </w:tr>
      <w:tr w:rsidR="009E0F02" w:rsidRPr="00F945DF" w14:paraId="59E4194D" w14:textId="07C906E5" w:rsidTr="009E0F02">
        <w:tc>
          <w:tcPr>
            <w:tcW w:w="709" w:type="dxa"/>
          </w:tcPr>
          <w:p w14:paraId="2B0F2677" w14:textId="77777777" w:rsidR="009E0F02" w:rsidRPr="00A24A5F" w:rsidRDefault="009E0F02" w:rsidP="00BB0356">
            <w:pPr>
              <w:rPr>
                <w:rFonts w:eastAsia="MS Mincho"/>
                <w:bCs/>
              </w:rPr>
            </w:pPr>
            <w:r w:rsidRPr="00A24A5F">
              <w:rPr>
                <w:rFonts w:eastAsia="MS Mincho"/>
                <w:bCs/>
              </w:rPr>
              <w:t>10</w:t>
            </w:r>
          </w:p>
        </w:tc>
        <w:tc>
          <w:tcPr>
            <w:tcW w:w="2693" w:type="dxa"/>
          </w:tcPr>
          <w:p w14:paraId="7F4360D1" w14:textId="77777777" w:rsidR="009E0F02" w:rsidRPr="00A24A5F" w:rsidRDefault="009E0F02" w:rsidP="00BB0356">
            <w:pPr>
              <w:rPr>
                <w:rFonts w:eastAsia="MS Mincho"/>
                <w:bCs/>
              </w:rPr>
            </w:pPr>
            <w:r w:rsidRPr="00A24A5F">
              <w:rPr>
                <w:rFonts w:eastAsia="MS Mincho"/>
                <w:bCs/>
              </w:rPr>
              <w:t>Išlaikymo laikas</w:t>
            </w:r>
          </w:p>
        </w:tc>
        <w:tc>
          <w:tcPr>
            <w:tcW w:w="6379" w:type="dxa"/>
          </w:tcPr>
          <w:p w14:paraId="56E63DF7" w14:textId="77777777" w:rsidR="009E0F02" w:rsidRPr="00A24A5F" w:rsidRDefault="009E0F02" w:rsidP="00BB0356">
            <w:pPr>
              <w:rPr>
                <w:rFonts w:eastAsia="MS Mincho"/>
                <w:bCs/>
              </w:rPr>
            </w:pPr>
            <w:r w:rsidRPr="00A24A5F">
              <w:rPr>
                <w:rFonts w:eastAsia="MS Mincho"/>
                <w:bCs/>
              </w:rPr>
              <w:t xml:space="preserve">≥40 </w:t>
            </w:r>
            <w:proofErr w:type="spellStart"/>
            <w:r w:rsidRPr="00910A34">
              <w:rPr>
                <w:rFonts w:eastAsia="MS Mincho"/>
                <w:bCs/>
                <w:lang w:val="en-US"/>
              </w:rPr>
              <w:t>ms</w:t>
            </w:r>
            <w:proofErr w:type="spellEnd"/>
            <w:r w:rsidRPr="00A24A5F">
              <w:rPr>
                <w:rFonts w:eastAsia="MS Mincho"/>
                <w:bCs/>
              </w:rPr>
              <w:t xml:space="preserve"> prie 230 V</w:t>
            </w:r>
          </w:p>
        </w:tc>
      </w:tr>
      <w:tr w:rsidR="009E0F02" w:rsidRPr="00F945DF" w14:paraId="0674BC25" w14:textId="76F6E8B2" w:rsidTr="009E0F02">
        <w:tc>
          <w:tcPr>
            <w:tcW w:w="709" w:type="dxa"/>
          </w:tcPr>
          <w:p w14:paraId="1EAB8062" w14:textId="77777777" w:rsidR="009E0F02" w:rsidRPr="00A24A5F" w:rsidRDefault="009E0F02" w:rsidP="00BB0356">
            <w:pPr>
              <w:rPr>
                <w:rFonts w:eastAsia="MS Mincho"/>
                <w:bCs/>
              </w:rPr>
            </w:pPr>
            <w:r w:rsidRPr="00A24A5F">
              <w:rPr>
                <w:rFonts w:eastAsia="MS Mincho"/>
                <w:bCs/>
              </w:rPr>
              <w:t>11</w:t>
            </w:r>
          </w:p>
        </w:tc>
        <w:tc>
          <w:tcPr>
            <w:tcW w:w="2693" w:type="dxa"/>
          </w:tcPr>
          <w:p w14:paraId="3468E82C" w14:textId="77777777" w:rsidR="009E0F02" w:rsidRPr="00A24A5F" w:rsidRDefault="009E0F02" w:rsidP="00BB0356">
            <w:pPr>
              <w:rPr>
                <w:rFonts w:eastAsia="MS Mincho"/>
                <w:bCs/>
              </w:rPr>
            </w:pPr>
            <w:r w:rsidRPr="00A24A5F">
              <w:rPr>
                <w:rFonts w:eastAsia="MS Mincho"/>
                <w:bCs/>
              </w:rPr>
              <w:t>Relin</w:t>
            </w:r>
            <w:r>
              <w:rPr>
                <w:rFonts w:eastAsia="MS Mincho"/>
                <w:bCs/>
              </w:rPr>
              <w:t>iai</w:t>
            </w:r>
            <w:r w:rsidRPr="00A24A5F">
              <w:rPr>
                <w:rFonts w:eastAsia="MS Mincho"/>
                <w:bCs/>
              </w:rPr>
              <w:t xml:space="preserve"> išėjimai</w:t>
            </w:r>
          </w:p>
        </w:tc>
        <w:tc>
          <w:tcPr>
            <w:tcW w:w="6379" w:type="dxa"/>
          </w:tcPr>
          <w:p w14:paraId="379FBF25" w14:textId="77777777" w:rsidR="009E0F02" w:rsidRPr="00A24A5F" w:rsidRDefault="009E0F02" w:rsidP="00BB0356">
            <w:pPr>
              <w:rPr>
                <w:rFonts w:eastAsia="MS Mincho"/>
                <w:bCs/>
              </w:rPr>
            </w:pPr>
            <w:r w:rsidRPr="00A24A5F">
              <w:rPr>
                <w:rFonts w:eastAsia="MS Mincho"/>
                <w:bCs/>
              </w:rPr>
              <w:t xml:space="preserve">1. Suveikia kai </w:t>
            </w:r>
            <w:proofErr w:type="spellStart"/>
            <w:r w:rsidRPr="00910A34">
              <w:rPr>
                <w:rFonts w:eastAsia="MS Mincho"/>
                <w:bCs/>
                <w:lang w:val="en-US"/>
              </w:rPr>
              <w:t>U</w:t>
            </w:r>
            <w:r w:rsidRPr="00910A34">
              <w:rPr>
                <w:rFonts w:eastAsia="MS Mincho"/>
                <w:bCs/>
                <w:vertAlign w:val="subscript"/>
                <w:lang w:val="en-US"/>
              </w:rPr>
              <w:t>out</w:t>
            </w:r>
            <w:proofErr w:type="spellEnd"/>
            <w:r w:rsidRPr="00A24A5F">
              <w:rPr>
                <w:rFonts w:eastAsia="MS Mincho"/>
                <w:bCs/>
                <w:vertAlign w:val="subscript"/>
              </w:rPr>
              <w:t xml:space="preserve"> </w:t>
            </w:r>
            <w:r w:rsidRPr="00A24A5F">
              <w:rPr>
                <w:rFonts w:eastAsia="MS Mincho"/>
                <w:bCs/>
              </w:rPr>
              <w:t>≥ 22V</w:t>
            </w:r>
          </w:p>
        </w:tc>
      </w:tr>
      <w:tr w:rsidR="009E0F02" w:rsidRPr="00F945DF" w14:paraId="1D787FB4" w14:textId="251E5C27" w:rsidTr="009E0F02">
        <w:tc>
          <w:tcPr>
            <w:tcW w:w="709" w:type="dxa"/>
          </w:tcPr>
          <w:p w14:paraId="476298C7" w14:textId="77777777" w:rsidR="009E0F02" w:rsidRPr="00A24A5F" w:rsidRDefault="009E0F02" w:rsidP="00BB0356">
            <w:pPr>
              <w:rPr>
                <w:rFonts w:eastAsia="MS Mincho"/>
                <w:bCs/>
              </w:rPr>
            </w:pPr>
            <w:r w:rsidRPr="00A24A5F">
              <w:rPr>
                <w:rFonts w:eastAsia="MS Mincho"/>
                <w:bCs/>
              </w:rPr>
              <w:t>12</w:t>
            </w:r>
          </w:p>
        </w:tc>
        <w:tc>
          <w:tcPr>
            <w:tcW w:w="2693" w:type="dxa"/>
          </w:tcPr>
          <w:p w14:paraId="2C8BF31F" w14:textId="77777777" w:rsidR="009E0F02" w:rsidRPr="00A24A5F" w:rsidRDefault="009E0F02" w:rsidP="00BB0356">
            <w:pPr>
              <w:rPr>
                <w:rFonts w:eastAsia="MS Mincho"/>
                <w:bCs/>
              </w:rPr>
            </w:pPr>
            <w:r w:rsidRPr="00A24A5F">
              <w:rPr>
                <w:rFonts w:eastAsia="MS Mincho"/>
                <w:bCs/>
              </w:rPr>
              <w:t>Būsenos indikacija</w:t>
            </w:r>
          </w:p>
        </w:tc>
        <w:tc>
          <w:tcPr>
            <w:tcW w:w="6379" w:type="dxa"/>
          </w:tcPr>
          <w:p w14:paraId="0FFAA429" w14:textId="77777777" w:rsidR="009E0F02" w:rsidRPr="00A24A5F" w:rsidRDefault="009E0F02" w:rsidP="00BB0356">
            <w:pPr>
              <w:rPr>
                <w:rFonts w:eastAsia="MS Mincho"/>
                <w:bCs/>
              </w:rPr>
            </w:pPr>
            <w:r w:rsidRPr="00A24A5F">
              <w:rPr>
                <w:rFonts w:eastAsia="MS Mincho"/>
                <w:bCs/>
              </w:rPr>
              <w:t>1 LED įtampos indikacijai</w:t>
            </w:r>
            <w:r w:rsidRPr="00A24A5F">
              <w:rPr>
                <w:rFonts w:eastAsia="MS Mincho"/>
                <w:bCs/>
              </w:rPr>
              <w:br/>
              <w:t>1 LED srovės indikacijai</w:t>
            </w:r>
          </w:p>
        </w:tc>
      </w:tr>
    </w:tbl>
    <w:p w14:paraId="24BD2CD3" w14:textId="6A9DEADD" w:rsidR="00EC25BE" w:rsidRDefault="00EC25BE" w:rsidP="00860B35">
      <w:pPr>
        <w:pStyle w:val="Pagrindinistekstas"/>
        <w:jc w:val="both"/>
        <w:rPr>
          <w:rFonts w:ascii="Times New Roman" w:hAnsi="Times New Roman" w:cs="Times New Roman"/>
          <w:bCs/>
          <w:sz w:val="24"/>
          <w:szCs w:val="24"/>
        </w:rPr>
      </w:pPr>
    </w:p>
    <w:p w14:paraId="474810C1" w14:textId="77777777" w:rsidR="009E0F02" w:rsidRDefault="009E0F02" w:rsidP="00860B35">
      <w:pPr>
        <w:pStyle w:val="Pagrindinistekstas"/>
        <w:jc w:val="both"/>
        <w:rPr>
          <w:rFonts w:ascii="Times New Roman" w:hAnsi="Times New Roman" w:cs="Times New Roman"/>
          <w:bCs/>
          <w:sz w:val="24"/>
          <w:szCs w:val="24"/>
        </w:rPr>
      </w:pPr>
    </w:p>
    <w:p w14:paraId="29389B09" w14:textId="77777777" w:rsidR="00EC25BE" w:rsidRPr="00860B35" w:rsidRDefault="00EC25BE" w:rsidP="00860B35">
      <w:pPr>
        <w:pStyle w:val="Sraopastraipa"/>
        <w:numPr>
          <w:ilvl w:val="0"/>
          <w:numId w:val="15"/>
        </w:numPr>
        <w:spacing w:line="360" w:lineRule="auto"/>
        <w:ind w:left="0" w:firstLine="720"/>
        <w:outlineLvl w:val="0"/>
        <w:rPr>
          <w:bCs/>
        </w:rPr>
      </w:pPr>
      <w:r w:rsidRPr="00860B35">
        <w:rPr>
          <w:bCs/>
        </w:rPr>
        <w:t>Maitinimo šaltinio rezervo modulis</w:t>
      </w:r>
    </w:p>
    <w:p w14:paraId="7BA0663B" w14:textId="233672CA" w:rsidR="00EC25BE" w:rsidRDefault="00BB0356" w:rsidP="00EC25BE">
      <w:pPr>
        <w:pStyle w:val="Pagrindinistekstas"/>
        <w:spacing w:before="240" w:after="0"/>
        <w:jc w:val="both"/>
        <w:rPr>
          <w:rFonts w:ascii="Times New Roman" w:hAnsi="Times New Roman" w:cs="Times New Roman"/>
          <w:i/>
          <w:sz w:val="24"/>
          <w:szCs w:val="24"/>
        </w:rPr>
      </w:pPr>
      <w:r>
        <w:rPr>
          <w:rFonts w:ascii="Times New Roman" w:hAnsi="Times New Roman" w:cs="Times New Roman"/>
          <w:i/>
          <w:sz w:val="24"/>
          <w:szCs w:val="24"/>
        </w:rPr>
        <w:t xml:space="preserve">                                                                                                                                            </w:t>
      </w:r>
      <w:r w:rsidR="00860B35">
        <w:rPr>
          <w:rFonts w:ascii="Times New Roman" w:hAnsi="Times New Roman" w:cs="Times New Roman"/>
          <w:i/>
          <w:sz w:val="24"/>
          <w:szCs w:val="24"/>
        </w:rPr>
        <w:t>6</w:t>
      </w:r>
      <w:r w:rsidR="00EC25BE" w:rsidRPr="00A24A5F">
        <w:rPr>
          <w:rFonts w:ascii="Times New Roman" w:hAnsi="Times New Roman" w:cs="Times New Roman"/>
          <w:i/>
          <w:sz w:val="24"/>
          <w:szCs w:val="24"/>
        </w:rPr>
        <w:t xml:space="preserve"> lentelė.</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693"/>
        <w:gridCol w:w="6237"/>
      </w:tblGrid>
      <w:tr w:rsidR="009E0F02" w:rsidRPr="00F945DF" w14:paraId="4F0BAA12" w14:textId="58AB56F2" w:rsidTr="009E0F02">
        <w:tc>
          <w:tcPr>
            <w:tcW w:w="709" w:type="dxa"/>
          </w:tcPr>
          <w:p w14:paraId="537EEDF4" w14:textId="77777777" w:rsidR="009E0F02" w:rsidRPr="00A24A5F" w:rsidRDefault="009E0F02" w:rsidP="00BB0356">
            <w:pPr>
              <w:rPr>
                <w:rFonts w:eastAsia="MS Mincho"/>
                <w:bCs/>
              </w:rPr>
            </w:pPr>
            <w:r w:rsidRPr="00A24A5F">
              <w:rPr>
                <w:rFonts w:eastAsia="MS Mincho"/>
                <w:bCs/>
              </w:rPr>
              <w:t>Nr</w:t>
            </w:r>
            <w:r>
              <w:rPr>
                <w:rFonts w:eastAsia="MS Mincho"/>
                <w:bCs/>
              </w:rPr>
              <w:t>.</w:t>
            </w:r>
          </w:p>
        </w:tc>
        <w:tc>
          <w:tcPr>
            <w:tcW w:w="2693" w:type="dxa"/>
          </w:tcPr>
          <w:p w14:paraId="477B81AE" w14:textId="77777777" w:rsidR="009E0F02" w:rsidRPr="00A24A5F" w:rsidRDefault="009E0F02" w:rsidP="00BB0356">
            <w:pPr>
              <w:rPr>
                <w:rFonts w:eastAsia="MS Mincho"/>
                <w:bCs/>
              </w:rPr>
            </w:pPr>
            <w:r w:rsidRPr="00A24A5F">
              <w:rPr>
                <w:rFonts w:eastAsia="MS Mincho"/>
                <w:bCs/>
              </w:rPr>
              <w:t>Reikalavimas</w:t>
            </w:r>
          </w:p>
        </w:tc>
        <w:tc>
          <w:tcPr>
            <w:tcW w:w="6237" w:type="dxa"/>
          </w:tcPr>
          <w:p w14:paraId="682ADA75" w14:textId="77777777" w:rsidR="009E0F02" w:rsidRPr="00A24A5F" w:rsidRDefault="009E0F02" w:rsidP="00BB0356">
            <w:pPr>
              <w:rPr>
                <w:rFonts w:eastAsia="MS Mincho"/>
                <w:bCs/>
              </w:rPr>
            </w:pPr>
            <w:r w:rsidRPr="00A24A5F">
              <w:rPr>
                <w:rFonts w:eastAsia="MS Mincho"/>
                <w:bCs/>
              </w:rPr>
              <w:t>Reikšmė</w:t>
            </w:r>
          </w:p>
        </w:tc>
      </w:tr>
      <w:tr w:rsidR="009E0F02" w:rsidRPr="00F945DF" w14:paraId="4AABCB8D" w14:textId="11E5B827" w:rsidTr="009E0F02">
        <w:tc>
          <w:tcPr>
            <w:tcW w:w="709" w:type="dxa"/>
          </w:tcPr>
          <w:p w14:paraId="0D886024" w14:textId="77777777" w:rsidR="009E0F02" w:rsidRPr="00A24A5F" w:rsidRDefault="009E0F02" w:rsidP="00BB0356">
            <w:pPr>
              <w:rPr>
                <w:rFonts w:eastAsia="MS Mincho"/>
                <w:bCs/>
              </w:rPr>
            </w:pPr>
            <w:r w:rsidRPr="00A24A5F">
              <w:rPr>
                <w:rFonts w:eastAsia="MS Mincho"/>
                <w:bCs/>
              </w:rPr>
              <w:t>1</w:t>
            </w:r>
          </w:p>
        </w:tc>
        <w:tc>
          <w:tcPr>
            <w:tcW w:w="2693" w:type="dxa"/>
          </w:tcPr>
          <w:p w14:paraId="43DCF243" w14:textId="77777777" w:rsidR="009E0F02" w:rsidRPr="00A24A5F" w:rsidRDefault="009E0F02" w:rsidP="00BB0356">
            <w:pPr>
              <w:rPr>
                <w:rFonts w:eastAsia="MS Mincho"/>
                <w:bCs/>
              </w:rPr>
            </w:pPr>
            <w:r w:rsidRPr="00A24A5F">
              <w:rPr>
                <w:rFonts w:eastAsia="MS Mincho"/>
                <w:bCs/>
              </w:rPr>
              <w:t>Produktas sertifikuotas</w:t>
            </w:r>
          </w:p>
        </w:tc>
        <w:tc>
          <w:tcPr>
            <w:tcW w:w="6237" w:type="dxa"/>
          </w:tcPr>
          <w:p w14:paraId="0E46BC20" w14:textId="77777777" w:rsidR="009E0F02" w:rsidRPr="00A24A5F" w:rsidRDefault="009E0F02" w:rsidP="00BB0356">
            <w:pPr>
              <w:rPr>
                <w:rFonts w:eastAsia="MS Mincho"/>
                <w:bCs/>
              </w:rPr>
            </w:pPr>
            <w:r w:rsidRPr="00A24A5F">
              <w:rPr>
                <w:rFonts w:eastAsia="MS Mincho"/>
                <w:bCs/>
              </w:rPr>
              <w:t>EN60950-1, IEC/EN61000-6-2</w:t>
            </w:r>
          </w:p>
        </w:tc>
      </w:tr>
      <w:tr w:rsidR="009E0F02" w:rsidRPr="00F945DF" w14:paraId="3D51A14A" w14:textId="214350E6" w:rsidTr="009E0F02">
        <w:tc>
          <w:tcPr>
            <w:tcW w:w="709" w:type="dxa"/>
          </w:tcPr>
          <w:p w14:paraId="3BACB557" w14:textId="77777777" w:rsidR="009E0F02" w:rsidRPr="00A24A5F" w:rsidRDefault="009E0F02" w:rsidP="00BB0356">
            <w:pPr>
              <w:rPr>
                <w:rFonts w:eastAsia="MS Mincho"/>
                <w:bCs/>
              </w:rPr>
            </w:pPr>
            <w:r w:rsidRPr="00A24A5F">
              <w:rPr>
                <w:rFonts w:eastAsia="MS Mincho"/>
                <w:bCs/>
              </w:rPr>
              <w:t>3</w:t>
            </w:r>
          </w:p>
        </w:tc>
        <w:tc>
          <w:tcPr>
            <w:tcW w:w="2693" w:type="dxa"/>
          </w:tcPr>
          <w:p w14:paraId="6BB5B1A1" w14:textId="77777777" w:rsidR="009E0F02" w:rsidRPr="00A24A5F" w:rsidRDefault="009E0F02" w:rsidP="00BB0356">
            <w:pPr>
              <w:rPr>
                <w:rFonts w:eastAsia="MS Mincho"/>
                <w:bCs/>
              </w:rPr>
            </w:pPr>
            <w:r w:rsidRPr="00A24A5F">
              <w:rPr>
                <w:rFonts w:eastAsia="MS Mincho"/>
                <w:bCs/>
              </w:rPr>
              <w:t xml:space="preserve">Nominali išėjimo įtampa  </w:t>
            </w:r>
          </w:p>
        </w:tc>
        <w:tc>
          <w:tcPr>
            <w:tcW w:w="6237" w:type="dxa"/>
          </w:tcPr>
          <w:p w14:paraId="346C6453" w14:textId="77777777" w:rsidR="009E0F02" w:rsidRPr="00A24A5F" w:rsidRDefault="009E0F02" w:rsidP="00BB0356">
            <w:pPr>
              <w:rPr>
                <w:rFonts w:eastAsia="MS Mincho"/>
                <w:bCs/>
              </w:rPr>
            </w:pPr>
            <w:r w:rsidRPr="00A24A5F">
              <w:rPr>
                <w:rFonts w:eastAsia="MS Mincho"/>
                <w:bCs/>
              </w:rPr>
              <w:t>24VDC</w:t>
            </w:r>
          </w:p>
        </w:tc>
      </w:tr>
      <w:tr w:rsidR="009E0F02" w:rsidRPr="00F945DF" w14:paraId="38EF612C" w14:textId="7D0C0199" w:rsidTr="009E0F02">
        <w:tc>
          <w:tcPr>
            <w:tcW w:w="709" w:type="dxa"/>
          </w:tcPr>
          <w:p w14:paraId="7FA56540" w14:textId="77777777" w:rsidR="009E0F02" w:rsidRPr="00A24A5F" w:rsidRDefault="009E0F02" w:rsidP="00BB0356">
            <w:pPr>
              <w:rPr>
                <w:rFonts w:eastAsia="MS Mincho"/>
                <w:bCs/>
              </w:rPr>
            </w:pPr>
            <w:r w:rsidRPr="00A24A5F">
              <w:rPr>
                <w:rFonts w:eastAsia="MS Mincho"/>
                <w:bCs/>
              </w:rPr>
              <w:t>4</w:t>
            </w:r>
          </w:p>
        </w:tc>
        <w:tc>
          <w:tcPr>
            <w:tcW w:w="2693" w:type="dxa"/>
          </w:tcPr>
          <w:p w14:paraId="072A527F" w14:textId="77777777" w:rsidR="009E0F02" w:rsidRPr="00A24A5F" w:rsidRDefault="009E0F02" w:rsidP="00BB0356">
            <w:pPr>
              <w:rPr>
                <w:rFonts w:eastAsia="MS Mincho"/>
                <w:bCs/>
              </w:rPr>
            </w:pPr>
            <w:r w:rsidRPr="00A24A5F">
              <w:rPr>
                <w:rFonts w:eastAsia="MS Mincho"/>
                <w:bCs/>
              </w:rPr>
              <w:t>Aktyvavimosi riba</w:t>
            </w:r>
          </w:p>
        </w:tc>
        <w:tc>
          <w:tcPr>
            <w:tcW w:w="6237" w:type="dxa"/>
          </w:tcPr>
          <w:p w14:paraId="7DAB8A8E" w14:textId="77777777" w:rsidR="009E0F02" w:rsidRPr="00A24A5F" w:rsidRDefault="009E0F02" w:rsidP="00BB0356">
            <w:pPr>
              <w:rPr>
                <w:rFonts w:eastAsia="MS Mincho"/>
                <w:bCs/>
              </w:rPr>
            </w:pPr>
            <w:r w:rsidRPr="00A24A5F">
              <w:rPr>
                <w:rFonts w:eastAsia="MS Mincho"/>
                <w:bCs/>
              </w:rPr>
              <w:t>Reguliuojama 22...36VDC</w:t>
            </w:r>
          </w:p>
        </w:tc>
      </w:tr>
      <w:tr w:rsidR="009E0F02" w:rsidRPr="00F945DF" w14:paraId="0359332E" w14:textId="16E32EF2" w:rsidTr="009E0F02">
        <w:tc>
          <w:tcPr>
            <w:tcW w:w="709" w:type="dxa"/>
          </w:tcPr>
          <w:p w14:paraId="526FAAED" w14:textId="77777777" w:rsidR="009E0F02" w:rsidRPr="00A24A5F" w:rsidRDefault="009E0F02" w:rsidP="00BB0356">
            <w:pPr>
              <w:rPr>
                <w:rFonts w:eastAsia="MS Mincho"/>
                <w:bCs/>
              </w:rPr>
            </w:pPr>
            <w:r w:rsidRPr="00A24A5F">
              <w:rPr>
                <w:rFonts w:eastAsia="MS Mincho"/>
                <w:bCs/>
              </w:rPr>
              <w:t>5</w:t>
            </w:r>
          </w:p>
        </w:tc>
        <w:tc>
          <w:tcPr>
            <w:tcW w:w="2693" w:type="dxa"/>
          </w:tcPr>
          <w:p w14:paraId="20FD2D0D" w14:textId="77777777" w:rsidR="009E0F02" w:rsidRPr="00A24A5F" w:rsidRDefault="009E0F02" w:rsidP="00BB0356">
            <w:pPr>
              <w:rPr>
                <w:rFonts w:eastAsia="MS Mincho"/>
                <w:bCs/>
              </w:rPr>
            </w:pPr>
            <w:r w:rsidRPr="00A24A5F">
              <w:rPr>
                <w:rFonts w:eastAsia="MS Mincho"/>
                <w:bCs/>
              </w:rPr>
              <w:t xml:space="preserve">Maksimali srovė </w:t>
            </w:r>
          </w:p>
        </w:tc>
        <w:tc>
          <w:tcPr>
            <w:tcW w:w="6237" w:type="dxa"/>
          </w:tcPr>
          <w:p w14:paraId="2BB6153B" w14:textId="77777777" w:rsidR="009E0F02" w:rsidRPr="00A24A5F" w:rsidRDefault="009E0F02" w:rsidP="00BB0356">
            <w:pPr>
              <w:rPr>
                <w:rFonts w:eastAsia="MS Mincho"/>
                <w:bCs/>
                <w:color w:val="000000" w:themeColor="text1"/>
              </w:rPr>
            </w:pPr>
            <w:r w:rsidRPr="00A24A5F">
              <w:rPr>
                <w:rFonts w:eastAsia="MS Mincho"/>
                <w:bCs/>
                <w:color w:val="000000" w:themeColor="text1"/>
              </w:rPr>
              <w:t>20, 40A (nurodoma užsakant)</w:t>
            </w:r>
          </w:p>
        </w:tc>
      </w:tr>
      <w:tr w:rsidR="009E0F02" w:rsidRPr="00F945DF" w14:paraId="095D81B7" w14:textId="4329CF68" w:rsidTr="009E0F02">
        <w:tc>
          <w:tcPr>
            <w:tcW w:w="709" w:type="dxa"/>
          </w:tcPr>
          <w:p w14:paraId="100D2EC6" w14:textId="77777777" w:rsidR="009E0F02" w:rsidRPr="00A24A5F" w:rsidRDefault="009E0F02" w:rsidP="00BB0356">
            <w:pPr>
              <w:rPr>
                <w:rFonts w:eastAsia="MS Mincho"/>
                <w:bCs/>
                <w:lang w:val="es-ES"/>
              </w:rPr>
            </w:pPr>
            <w:r w:rsidRPr="00A24A5F">
              <w:rPr>
                <w:rFonts w:eastAsia="MS Mincho"/>
                <w:bCs/>
                <w:lang w:val="es-ES"/>
              </w:rPr>
              <w:t>6</w:t>
            </w:r>
          </w:p>
        </w:tc>
        <w:tc>
          <w:tcPr>
            <w:tcW w:w="2693" w:type="dxa"/>
          </w:tcPr>
          <w:p w14:paraId="64C82B35" w14:textId="77777777" w:rsidR="009E0F02" w:rsidRPr="00A24A5F" w:rsidRDefault="009E0F02" w:rsidP="00BB0356">
            <w:pPr>
              <w:rPr>
                <w:rFonts w:eastAsia="MS Mincho"/>
                <w:bCs/>
              </w:rPr>
            </w:pPr>
            <w:r w:rsidRPr="00A24A5F">
              <w:rPr>
                <w:rFonts w:eastAsia="MS Mincho"/>
                <w:bCs/>
              </w:rPr>
              <w:t xml:space="preserve">Naudojama galia </w:t>
            </w:r>
          </w:p>
        </w:tc>
        <w:tc>
          <w:tcPr>
            <w:tcW w:w="6237" w:type="dxa"/>
          </w:tcPr>
          <w:p w14:paraId="6E2E82D1" w14:textId="77777777" w:rsidR="009E0F02" w:rsidRPr="00A24A5F" w:rsidRDefault="009E0F02" w:rsidP="00BB0356">
            <w:pPr>
              <w:rPr>
                <w:rFonts w:eastAsia="MS Mincho"/>
                <w:bCs/>
                <w:color w:val="000000" w:themeColor="text1"/>
              </w:rPr>
            </w:pPr>
            <w:r w:rsidRPr="00A24A5F">
              <w:rPr>
                <w:rFonts w:eastAsia="MS Mincho"/>
                <w:bCs/>
                <w:color w:val="000000" w:themeColor="text1"/>
              </w:rPr>
              <w:t>≤ 8 ≤ 15W</w:t>
            </w:r>
          </w:p>
        </w:tc>
      </w:tr>
      <w:tr w:rsidR="009E0F02" w:rsidRPr="00F945DF" w14:paraId="7C600C58" w14:textId="376E6160" w:rsidTr="009E0F02">
        <w:tc>
          <w:tcPr>
            <w:tcW w:w="709" w:type="dxa"/>
          </w:tcPr>
          <w:p w14:paraId="634611A2" w14:textId="77777777" w:rsidR="009E0F02" w:rsidRPr="00A24A5F" w:rsidRDefault="009E0F02" w:rsidP="00BB0356">
            <w:pPr>
              <w:rPr>
                <w:rFonts w:eastAsia="MS Mincho"/>
                <w:bCs/>
                <w:lang w:val="es-ES"/>
              </w:rPr>
            </w:pPr>
            <w:r w:rsidRPr="00A24A5F">
              <w:rPr>
                <w:rFonts w:eastAsia="MS Mincho"/>
                <w:bCs/>
                <w:lang w:val="es-ES"/>
              </w:rPr>
              <w:lastRenderedPageBreak/>
              <w:t>7</w:t>
            </w:r>
          </w:p>
        </w:tc>
        <w:tc>
          <w:tcPr>
            <w:tcW w:w="2693" w:type="dxa"/>
          </w:tcPr>
          <w:p w14:paraId="121F70FC" w14:textId="77777777" w:rsidR="009E0F02" w:rsidRPr="00A24A5F" w:rsidRDefault="009E0F02" w:rsidP="00BB0356">
            <w:pPr>
              <w:rPr>
                <w:rFonts w:eastAsia="MS Mincho"/>
                <w:bCs/>
              </w:rPr>
            </w:pPr>
            <w:r w:rsidRPr="00A24A5F">
              <w:rPr>
                <w:rFonts w:eastAsia="MS Mincho"/>
                <w:bCs/>
              </w:rPr>
              <w:t xml:space="preserve">Liekamoji pulsacija </w:t>
            </w:r>
          </w:p>
        </w:tc>
        <w:tc>
          <w:tcPr>
            <w:tcW w:w="6237" w:type="dxa"/>
          </w:tcPr>
          <w:p w14:paraId="5B3E340F" w14:textId="77777777" w:rsidR="009E0F02" w:rsidRPr="00A24A5F" w:rsidRDefault="009E0F02" w:rsidP="00BB0356">
            <w:pPr>
              <w:rPr>
                <w:rFonts w:eastAsia="MS Mincho"/>
                <w:bCs/>
              </w:rPr>
            </w:pPr>
            <w:r w:rsidRPr="00A24A5F">
              <w:rPr>
                <w:rFonts w:eastAsia="MS Mincho"/>
                <w:bCs/>
              </w:rPr>
              <w:t xml:space="preserve">≤ 250 </w:t>
            </w:r>
            <w:proofErr w:type="spellStart"/>
            <w:r w:rsidRPr="00A24A5F">
              <w:rPr>
                <w:rFonts w:eastAsia="MS Mincho"/>
                <w:bCs/>
              </w:rPr>
              <w:t>mV</w:t>
            </w:r>
            <w:proofErr w:type="spellEnd"/>
          </w:p>
        </w:tc>
      </w:tr>
      <w:tr w:rsidR="009E0F02" w:rsidRPr="00F945DF" w14:paraId="085C9AE4" w14:textId="5EEEEDAA" w:rsidTr="009E0F02">
        <w:tc>
          <w:tcPr>
            <w:tcW w:w="709" w:type="dxa"/>
          </w:tcPr>
          <w:p w14:paraId="0BC69790" w14:textId="77777777" w:rsidR="009E0F02" w:rsidRPr="00A24A5F" w:rsidRDefault="009E0F02" w:rsidP="00BB0356">
            <w:pPr>
              <w:rPr>
                <w:rFonts w:eastAsia="MS Mincho"/>
                <w:bCs/>
                <w:lang w:val="en-US"/>
              </w:rPr>
            </w:pPr>
            <w:r w:rsidRPr="00A24A5F">
              <w:rPr>
                <w:rFonts w:eastAsia="MS Mincho"/>
                <w:bCs/>
                <w:lang w:val="en-US"/>
              </w:rPr>
              <w:t>8</w:t>
            </w:r>
          </w:p>
        </w:tc>
        <w:tc>
          <w:tcPr>
            <w:tcW w:w="2693" w:type="dxa"/>
          </w:tcPr>
          <w:p w14:paraId="5CB13212" w14:textId="77777777" w:rsidR="009E0F02" w:rsidRPr="00A24A5F" w:rsidRDefault="009E0F02" w:rsidP="00BB0356">
            <w:pPr>
              <w:rPr>
                <w:rFonts w:eastAsia="MS Mincho"/>
                <w:bCs/>
              </w:rPr>
            </w:pPr>
            <w:r w:rsidRPr="00A24A5F">
              <w:rPr>
                <w:rFonts w:eastAsia="MS Mincho"/>
                <w:bCs/>
              </w:rPr>
              <w:t>Išėjimo apsaugos</w:t>
            </w:r>
          </w:p>
        </w:tc>
        <w:tc>
          <w:tcPr>
            <w:tcW w:w="6237" w:type="dxa"/>
          </w:tcPr>
          <w:p w14:paraId="14DAD6AD" w14:textId="77777777" w:rsidR="009E0F02" w:rsidRPr="00A24A5F" w:rsidRDefault="009E0F02" w:rsidP="00BB0356">
            <w:pPr>
              <w:rPr>
                <w:rFonts w:eastAsia="MS Mincho"/>
                <w:bCs/>
              </w:rPr>
            </w:pPr>
            <w:r w:rsidRPr="00A24A5F">
              <w:rPr>
                <w:rFonts w:eastAsia="MS Mincho"/>
                <w:bCs/>
              </w:rPr>
              <w:t>nuo perkrovos, 1,5 x I</w:t>
            </w:r>
          </w:p>
          <w:p w14:paraId="2A6A612C" w14:textId="77777777" w:rsidR="009E0F02" w:rsidRPr="00A24A5F" w:rsidRDefault="009E0F02" w:rsidP="00BB0356">
            <w:pPr>
              <w:rPr>
                <w:rFonts w:eastAsia="MS Mincho"/>
                <w:bCs/>
              </w:rPr>
            </w:pPr>
            <w:r w:rsidRPr="00A24A5F">
              <w:rPr>
                <w:rFonts w:eastAsia="MS Mincho"/>
                <w:bCs/>
              </w:rPr>
              <w:t>nuo trumpųjų jungimų ( avarinis baterijos maitinimo režimas, automatinis numetimas),</w:t>
            </w:r>
          </w:p>
          <w:p w14:paraId="4E1EA2E9" w14:textId="77777777" w:rsidR="009E0F02" w:rsidRPr="00A24A5F" w:rsidRDefault="009E0F02" w:rsidP="00BB0356">
            <w:pPr>
              <w:rPr>
                <w:rFonts w:eastAsia="MS Mincho"/>
                <w:bCs/>
              </w:rPr>
            </w:pPr>
            <w:r w:rsidRPr="00A24A5F">
              <w:rPr>
                <w:rFonts w:eastAsia="MS Mincho"/>
                <w:bCs/>
              </w:rPr>
              <w:t>nuo trumpųjų jungimų, tiekiamas maitinimo režimas</w:t>
            </w:r>
          </w:p>
        </w:tc>
      </w:tr>
      <w:tr w:rsidR="009E0F02" w:rsidRPr="00F945DF" w14:paraId="270D3439" w14:textId="6A015A9B" w:rsidTr="009E0F02">
        <w:tc>
          <w:tcPr>
            <w:tcW w:w="709" w:type="dxa"/>
          </w:tcPr>
          <w:p w14:paraId="63AED2ED" w14:textId="77777777" w:rsidR="009E0F02" w:rsidRPr="00A24A5F" w:rsidRDefault="009E0F02" w:rsidP="00BB0356">
            <w:pPr>
              <w:rPr>
                <w:rFonts w:eastAsia="MS Mincho"/>
                <w:bCs/>
              </w:rPr>
            </w:pPr>
            <w:r w:rsidRPr="00A24A5F">
              <w:rPr>
                <w:rFonts w:eastAsia="MS Mincho"/>
                <w:bCs/>
              </w:rPr>
              <w:t>9</w:t>
            </w:r>
          </w:p>
        </w:tc>
        <w:tc>
          <w:tcPr>
            <w:tcW w:w="2693" w:type="dxa"/>
          </w:tcPr>
          <w:p w14:paraId="44DEAD7B" w14:textId="77777777" w:rsidR="009E0F02" w:rsidRPr="00A24A5F" w:rsidRDefault="009E0F02" w:rsidP="00BB0356">
            <w:pPr>
              <w:rPr>
                <w:rFonts w:eastAsia="MS Mincho"/>
                <w:bCs/>
              </w:rPr>
            </w:pPr>
            <w:r w:rsidRPr="00A24A5F">
              <w:rPr>
                <w:rFonts w:eastAsia="MS Mincho"/>
                <w:bCs/>
              </w:rPr>
              <w:t>Darbo temperatūra</w:t>
            </w:r>
          </w:p>
        </w:tc>
        <w:tc>
          <w:tcPr>
            <w:tcW w:w="6237" w:type="dxa"/>
          </w:tcPr>
          <w:p w14:paraId="2DB22A4A" w14:textId="77777777" w:rsidR="009E0F02" w:rsidRPr="00A24A5F" w:rsidRDefault="009E0F02" w:rsidP="00BB0356">
            <w:pPr>
              <w:rPr>
                <w:rFonts w:eastAsia="MS Mincho"/>
                <w:bCs/>
              </w:rPr>
            </w:pPr>
            <w:r w:rsidRPr="00A24A5F">
              <w:rPr>
                <w:rFonts w:eastAsia="MS Mincho"/>
                <w:bCs/>
              </w:rPr>
              <w:t>-25....60</w:t>
            </w:r>
            <w:r w:rsidRPr="00A24A5F">
              <w:rPr>
                <w:rFonts w:eastAsia="MS Mincho"/>
                <w:bCs/>
                <w:vertAlign w:val="superscript"/>
              </w:rPr>
              <w:t>0</w:t>
            </w:r>
            <w:r w:rsidRPr="00A24A5F">
              <w:rPr>
                <w:rFonts w:eastAsia="MS Mincho"/>
                <w:bCs/>
              </w:rPr>
              <w:t>C</w:t>
            </w:r>
          </w:p>
        </w:tc>
      </w:tr>
      <w:tr w:rsidR="009E0F02" w:rsidRPr="00F945DF" w14:paraId="61B3FA1C" w14:textId="353F739A" w:rsidTr="009E0F02">
        <w:tc>
          <w:tcPr>
            <w:tcW w:w="709" w:type="dxa"/>
          </w:tcPr>
          <w:p w14:paraId="4099324B" w14:textId="77777777" w:rsidR="009E0F02" w:rsidRPr="00A24A5F" w:rsidRDefault="009E0F02" w:rsidP="00BB0356">
            <w:pPr>
              <w:rPr>
                <w:rFonts w:eastAsia="MS Mincho"/>
                <w:bCs/>
              </w:rPr>
            </w:pPr>
            <w:r w:rsidRPr="00A24A5F">
              <w:rPr>
                <w:rFonts w:eastAsia="MS Mincho"/>
                <w:bCs/>
              </w:rPr>
              <w:t>10</w:t>
            </w:r>
          </w:p>
        </w:tc>
        <w:tc>
          <w:tcPr>
            <w:tcW w:w="2693" w:type="dxa"/>
          </w:tcPr>
          <w:p w14:paraId="502B3AF1" w14:textId="77777777" w:rsidR="009E0F02" w:rsidRPr="00A24A5F" w:rsidRDefault="009E0F02" w:rsidP="00BB0356">
            <w:pPr>
              <w:rPr>
                <w:rFonts w:eastAsia="MS Mincho"/>
                <w:bCs/>
              </w:rPr>
            </w:pPr>
            <w:r w:rsidRPr="00A24A5F">
              <w:rPr>
                <w:rFonts w:eastAsia="MS Mincho"/>
                <w:bCs/>
              </w:rPr>
              <w:t>Reliniai išėjimai</w:t>
            </w:r>
          </w:p>
        </w:tc>
        <w:tc>
          <w:tcPr>
            <w:tcW w:w="6237" w:type="dxa"/>
          </w:tcPr>
          <w:p w14:paraId="25810545" w14:textId="77777777" w:rsidR="009E0F02" w:rsidRPr="00A24A5F" w:rsidRDefault="009E0F02" w:rsidP="00BB0356">
            <w:pPr>
              <w:rPr>
                <w:rFonts w:eastAsia="MS Mincho"/>
                <w:bCs/>
              </w:rPr>
            </w:pPr>
            <w:r w:rsidRPr="00A24A5F">
              <w:rPr>
                <w:rFonts w:eastAsia="MS Mincho"/>
                <w:bCs/>
              </w:rPr>
              <w:t>3 C/O išėjimai: avarijos būsena, baterijos būsena, maitinimo šaltinio būsena</w:t>
            </w:r>
          </w:p>
        </w:tc>
      </w:tr>
      <w:tr w:rsidR="009E0F02" w:rsidRPr="00F945DF" w14:paraId="10B6B6BB" w14:textId="411E292E" w:rsidTr="009E0F02">
        <w:tc>
          <w:tcPr>
            <w:tcW w:w="709" w:type="dxa"/>
          </w:tcPr>
          <w:p w14:paraId="508F0067" w14:textId="77777777" w:rsidR="009E0F02" w:rsidRPr="00A24A5F" w:rsidRDefault="009E0F02" w:rsidP="00BB0356">
            <w:pPr>
              <w:rPr>
                <w:rFonts w:eastAsia="MS Mincho"/>
                <w:bCs/>
              </w:rPr>
            </w:pPr>
            <w:r w:rsidRPr="00A24A5F">
              <w:rPr>
                <w:rFonts w:eastAsia="MS Mincho"/>
                <w:bCs/>
              </w:rPr>
              <w:t>11</w:t>
            </w:r>
          </w:p>
        </w:tc>
        <w:tc>
          <w:tcPr>
            <w:tcW w:w="2693" w:type="dxa"/>
          </w:tcPr>
          <w:p w14:paraId="190F4F67" w14:textId="77777777" w:rsidR="009E0F02" w:rsidRPr="00A24A5F" w:rsidRDefault="009E0F02" w:rsidP="00BB0356">
            <w:pPr>
              <w:rPr>
                <w:rFonts w:eastAsia="MS Mincho"/>
                <w:bCs/>
              </w:rPr>
            </w:pPr>
            <w:r w:rsidRPr="00A24A5F">
              <w:rPr>
                <w:rFonts w:eastAsia="MS Mincho"/>
                <w:bCs/>
              </w:rPr>
              <w:t>Vartotojo sąsaja</w:t>
            </w:r>
          </w:p>
        </w:tc>
        <w:tc>
          <w:tcPr>
            <w:tcW w:w="6237" w:type="dxa"/>
          </w:tcPr>
          <w:p w14:paraId="7B65F00A" w14:textId="77777777" w:rsidR="009E0F02" w:rsidRPr="00A24A5F" w:rsidRDefault="009E0F02" w:rsidP="00BB0356">
            <w:pPr>
              <w:rPr>
                <w:rFonts w:eastAsia="MS Mincho"/>
                <w:bCs/>
              </w:rPr>
            </w:pPr>
            <w:r w:rsidRPr="00A24A5F">
              <w:rPr>
                <w:rFonts w:eastAsia="MS Mincho"/>
                <w:bCs/>
              </w:rPr>
              <w:t xml:space="preserve">3 spalvų tekstinis/grafinis LCD ekranas </w:t>
            </w:r>
          </w:p>
        </w:tc>
      </w:tr>
      <w:tr w:rsidR="009E0F02" w:rsidRPr="00F945DF" w14:paraId="2112AC90" w14:textId="5DEAAD92" w:rsidTr="009E0F02">
        <w:tc>
          <w:tcPr>
            <w:tcW w:w="709" w:type="dxa"/>
          </w:tcPr>
          <w:p w14:paraId="4C8CEA97" w14:textId="77777777" w:rsidR="009E0F02" w:rsidRPr="00A24A5F" w:rsidRDefault="009E0F02" w:rsidP="00BB0356">
            <w:pPr>
              <w:rPr>
                <w:rFonts w:eastAsia="MS Mincho"/>
                <w:bCs/>
              </w:rPr>
            </w:pPr>
            <w:r w:rsidRPr="00A24A5F">
              <w:rPr>
                <w:rFonts w:eastAsia="MS Mincho"/>
                <w:bCs/>
              </w:rPr>
              <w:t>12</w:t>
            </w:r>
          </w:p>
        </w:tc>
        <w:tc>
          <w:tcPr>
            <w:tcW w:w="2693" w:type="dxa"/>
          </w:tcPr>
          <w:p w14:paraId="551087B5" w14:textId="77777777" w:rsidR="009E0F02" w:rsidRPr="00A24A5F" w:rsidRDefault="009E0F02" w:rsidP="00BB0356">
            <w:pPr>
              <w:rPr>
                <w:rFonts w:eastAsia="MS Mincho"/>
                <w:bCs/>
              </w:rPr>
            </w:pPr>
            <w:r w:rsidRPr="00A24A5F">
              <w:rPr>
                <w:rFonts w:eastAsia="MS Mincho"/>
                <w:bCs/>
              </w:rPr>
              <w:t>Būsenos indikacija</w:t>
            </w:r>
          </w:p>
        </w:tc>
        <w:tc>
          <w:tcPr>
            <w:tcW w:w="6237" w:type="dxa"/>
          </w:tcPr>
          <w:p w14:paraId="76331752" w14:textId="77777777" w:rsidR="009E0F02" w:rsidRPr="00A24A5F" w:rsidRDefault="009E0F02" w:rsidP="00BB0356">
            <w:pPr>
              <w:rPr>
                <w:rFonts w:eastAsia="MS Mincho"/>
                <w:bCs/>
              </w:rPr>
            </w:pPr>
            <w:r w:rsidRPr="00A24A5F">
              <w:rPr>
                <w:rFonts w:eastAsia="MS Mincho"/>
                <w:bCs/>
              </w:rPr>
              <w:t>Maitinimo šaltinio/akumuliatoriaus rėžimas, akumuliatoriaus įkrovimo lygis, akumuliatoriaus keitimo indikacija</w:t>
            </w:r>
          </w:p>
        </w:tc>
      </w:tr>
    </w:tbl>
    <w:p w14:paraId="6472C8E2" w14:textId="77777777" w:rsidR="00EC25BE" w:rsidRDefault="00EC25BE" w:rsidP="00EC25BE">
      <w:pPr>
        <w:pStyle w:val="Pagrindinistekstas"/>
        <w:spacing w:before="240"/>
        <w:jc w:val="both"/>
        <w:rPr>
          <w:rFonts w:ascii="Times New Roman" w:hAnsi="Times New Roman" w:cs="Times New Roman"/>
          <w:sz w:val="24"/>
          <w:szCs w:val="24"/>
        </w:rPr>
      </w:pPr>
    </w:p>
    <w:p w14:paraId="22916543" w14:textId="77777777" w:rsidR="00EC25BE" w:rsidRPr="00860B35" w:rsidRDefault="00EC25BE" w:rsidP="00860B35">
      <w:pPr>
        <w:pStyle w:val="Sraopastraipa"/>
        <w:numPr>
          <w:ilvl w:val="0"/>
          <w:numId w:val="15"/>
        </w:numPr>
        <w:spacing w:line="360" w:lineRule="auto"/>
        <w:ind w:left="0" w:firstLine="720"/>
        <w:outlineLvl w:val="0"/>
        <w:rPr>
          <w:bCs/>
        </w:rPr>
      </w:pPr>
      <w:bookmarkStart w:id="2" w:name="_Toc307306728"/>
      <w:r w:rsidRPr="00860B35">
        <w:rPr>
          <w:bCs/>
        </w:rPr>
        <w:t xml:space="preserve"> Akumuliatorius</w:t>
      </w:r>
      <w:bookmarkEnd w:id="2"/>
    </w:p>
    <w:p w14:paraId="3EE6890A" w14:textId="2D390947" w:rsidR="00EC25BE" w:rsidRDefault="00BB0356" w:rsidP="00EC25BE">
      <w:pPr>
        <w:pStyle w:val="Sraopastraipa"/>
        <w:ind w:left="0"/>
        <w:outlineLvl w:val="1"/>
        <w:rPr>
          <w:i/>
        </w:rPr>
      </w:pPr>
      <w:r>
        <w:rPr>
          <w:i/>
        </w:rPr>
        <w:t xml:space="preserve">                                                                                                                                             </w:t>
      </w:r>
      <w:r w:rsidR="00860B35">
        <w:rPr>
          <w:i/>
        </w:rPr>
        <w:t>7</w:t>
      </w:r>
      <w:r w:rsidR="00EC25BE" w:rsidRPr="00A24A5F">
        <w:rPr>
          <w:i/>
        </w:rPr>
        <w:t xml:space="preserve"> lentelė.</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693"/>
        <w:gridCol w:w="6237"/>
      </w:tblGrid>
      <w:tr w:rsidR="009E0F02" w:rsidRPr="00F945DF" w14:paraId="1B91517A" w14:textId="09D7DCD4" w:rsidTr="009E0F02">
        <w:tc>
          <w:tcPr>
            <w:tcW w:w="709" w:type="dxa"/>
          </w:tcPr>
          <w:p w14:paraId="2D242C56" w14:textId="77777777" w:rsidR="009E0F02" w:rsidRPr="00A24A5F" w:rsidRDefault="009E0F02" w:rsidP="00BB0356">
            <w:pPr>
              <w:rPr>
                <w:rFonts w:eastAsia="MS Mincho"/>
                <w:bCs/>
              </w:rPr>
            </w:pPr>
            <w:r w:rsidRPr="00A24A5F">
              <w:rPr>
                <w:rFonts w:eastAsia="MS Mincho"/>
                <w:bCs/>
              </w:rPr>
              <w:t>Nr</w:t>
            </w:r>
            <w:r>
              <w:rPr>
                <w:rFonts w:eastAsia="MS Mincho"/>
                <w:bCs/>
              </w:rPr>
              <w:t>.</w:t>
            </w:r>
          </w:p>
        </w:tc>
        <w:tc>
          <w:tcPr>
            <w:tcW w:w="2693" w:type="dxa"/>
          </w:tcPr>
          <w:p w14:paraId="5FC5A1B4" w14:textId="77777777" w:rsidR="009E0F02" w:rsidRPr="00A24A5F" w:rsidRDefault="009E0F02" w:rsidP="00BB0356">
            <w:pPr>
              <w:rPr>
                <w:rFonts w:eastAsia="MS Mincho"/>
                <w:bCs/>
              </w:rPr>
            </w:pPr>
            <w:r w:rsidRPr="00A24A5F">
              <w:rPr>
                <w:rFonts w:eastAsia="MS Mincho"/>
                <w:bCs/>
              </w:rPr>
              <w:t>Reikalavimas</w:t>
            </w:r>
          </w:p>
        </w:tc>
        <w:tc>
          <w:tcPr>
            <w:tcW w:w="6237" w:type="dxa"/>
          </w:tcPr>
          <w:p w14:paraId="3BD954A7" w14:textId="77777777" w:rsidR="009E0F02" w:rsidRPr="00A24A5F" w:rsidRDefault="009E0F02" w:rsidP="00BB0356">
            <w:pPr>
              <w:rPr>
                <w:rFonts w:eastAsia="MS Mincho"/>
                <w:bCs/>
              </w:rPr>
            </w:pPr>
            <w:r w:rsidRPr="00A24A5F">
              <w:rPr>
                <w:rFonts w:eastAsia="MS Mincho"/>
                <w:bCs/>
              </w:rPr>
              <w:t>Reikšmė</w:t>
            </w:r>
          </w:p>
        </w:tc>
      </w:tr>
      <w:tr w:rsidR="009E0F02" w:rsidRPr="00F945DF" w14:paraId="0F21FB42" w14:textId="50B13F6D" w:rsidTr="009E0F02">
        <w:tc>
          <w:tcPr>
            <w:tcW w:w="709" w:type="dxa"/>
          </w:tcPr>
          <w:p w14:paraId="30EF81C0" w14:textId="77777777" w:rsidR="009E0F02" w:rsidRPr="00A24A5F" w:rsidRDefault="009E0F02" w:rsidP="00BB0356">
            <w:pPr>
              <w:rPr>
                <w:rFonts w:eastAsia="MS Mincho"/>
                <w:bCs/>
              </w:rPr>
            </w:pPr>
            <w:r w:rsidRPr="00A24A5F">
              <w:rPr>
                <w:rFonts w:eastAsia="MS Mincho"/>
                <w:bCs/>
              </w:rPr>
              <w:t>1</w:t>
            </w:r>
          </w:p>
        </w:tc>
        <w:tc>
          <w:tcPr>
            <w:tcW w:w="2693" w:type="dxa"/>
          </w:tcPr>
          <w:p w14:paraId="6F5160B7" w14:textId="77777777" w:rsidR="009E0F02" w:rsidRPr="00A24A5F" w:rsidRDefault="009E0F02" w:rsidP="00BB0356">
            <w:pPr>
              <w:rPr>
                <w:rFonts w:eastAsia="MS Mincho"/>
                <w:bCs/>
              </w:rPr>
            </w:pPr>
            <w:r w:rsidRPr="00A24A5F">
              <w:rPr>
                <w:rFonts w:eastAsia="MS Mincho"/>
                <w:bCs/>
              </w:rPr>
              <w:t xml:space="preserve">Nominali įtampa </w:t>
            </w:r>
          </w:p>
        </w:tc>
        <w:tc>
          <w:tcPr>
            <w:tcW w:w="6237" w:type="dxa"/>
          </w:tcPr>
          <w:p w14:paraId="1FF82EA4" w14:textId="77777777" w:rsidR="009E0F02" w:rsidRPr="00A24A5F" w:rsidRDefault="009E0F02" w:rsidP="00BB0356">
            <w:pPr>
              <w:rPr>
                <w:rFonts w:eastAsia="MS Mincho"/>
                <w:bCs/>
              </w:rPr>
            </w:pPr>
            <w:r w:rsidRPr="00A24A5F">
              <w:rPr>
                <w:rFonts w:eastAsia="MS Mincho"/>
                <w:bCs/>
              </w:rPr>
              <w:t>24VDC</w:t>
            </w:r>
          </w:p>
        </w:tc>
      </w:tr>
      <w:tr w:rsidR="009E0F02" w:rsidRPr="00F945DF" w14:paraId="01905847" w14:textId="03420EA3" w:rsidTr="009E0F02">
        <w:tc>
          <w:tcPr>
            <w:tcW w:w="709" w:type="dxa"/>
          </w:tcPr>
          <w:p w14:paraId="25B0D6DD" w14:textId="77777777" w:rsidR="009E0F02" w:rsidRPr="00A24A5F" w:rsidRDefault="009E0F02" w:rsidP="00BB0356">
            <w:pPr>
              <w:rPr>
                <w:rFonts w:eastAsia="MS Mincho"/>
                <w:bCs/>
              </w:rPr>
            </w:pPr>
            <w:r w:rsidRPr="00A24A5F">
              <w:rPr>
                <w:rFonts w:eastAsia="MS Mincho"/>
                <w:bCs/>
              </w:rPr>
              <w:t>2</w:t>
            </w:r>
          </w:p>
        </w:tc>
        <w:tc>
          <w:tcPr>
            <w:tcW w:w="2693" w:type="dxa"/>
          </w:tcPr>
          <w:p w14:paraId="0C2FA57E" w14:textId="77777777" w:rsidR="009E0F02" w:rsidRPr="00A24A5F" w:rsidRDefault="009E0F02" w:rsidP="00BB0356">
            <w:pPr>
              <w:rPr>
                <w:rFonts w:eastAsia="MS Mincho"/>
                <w:bCs/>
              </w:rPr>
            </w:pPr>
            <w:r w:rsidRPr="00A24A5F">
              <w:rPr>
                <w:rFonts w:eastAsia="MS Mincho"/>
                <w:bCs/>
              </w:rPr>
              <w:t>Talpa</w:t>
            </w:r>
          </w:p>
        </w:tc>
        <w:tc>
          <w:tcPr>
            <w:tcW w:w="6237" w:type="dxa"/>
          </w:tcPr>
          <w:p w14:paraId="1AEC9803" w14:textId="77777777" w:rsidR="009E0F02" w:rsidRPr="00A24A5F" w:rsidRDefault="009E0F02" w:rsidP="00BB0356">
            <w:pPr>
              <w:rPr>
                <w:rFonts w:eastAsia="MS Mincho"/>
                <w:color w:val="000000" w:themeColor="text1"/>
              </w:rPr>
            </w:pPr>
            <w:r w:rsidRPr="00A24A5F">
              <w:rPr>
                <w:rFonts w:eastAsia="MS Mincho"/>
                <w:color w:val="000000" w:themeColor="text1"/>
              </w:rPr>
              <w:t>3.2, 7, 12Ah (nurodoma užsakant)</w:t>
            </w:r>
          </w:p>
        </w:tc>
      </w:tr>
      <w:tr w:rsidR="009E0F02" w:rsidRPr="00F945DF" w14:paraId="04D06B32" w14:textId="3F40B9DB" w:rsidTr="009E0F02">
        <w:tc>
          <w:tcPr>
            <w:tcW w:w="709" w:type="dxa"/>
          </w:tcPr>
          <w:p w14:paraId="19973D37" w14:textId="77777777" w:rsidR="009E0F02" w:rsidRPr="00A24A5F" w:rsidRDefault="009E0F02" w:rsidP="00BB0356">
            <w:pPr>
              <w:rPr>
                <w:rFonts w:eastAsia="MS Mincho"/>
                <w:bCs/>
              </w:rPr>
            </w:pPr>
            <w:r w:rsidRPr="00A24A5F">
              <w:rPr>
                <w:rFonts w:eastAsia="MS Mincho"/>
                <w:bCs/>
              </w:rPr>
              <w:t>3</w:t>
            </w:r>
          </w:p>
        </w:tc>
        <w:tc>
          <w:tcPr>
            <w:tcW w:w="2693" w:type="dxa"/>
          </w:tcPr>
          <w:p w14:paraId="5A141AE8" w14:textId="77777777" w:rsidR="009E0F02" w:rsidRPr="00A24A5F" w:rsidRDefault="009E0F02" w:rsidP="00BB0356">
            <w:pPr>
              <w:rPr>
                <w:rFonts w:eastAsia="MS Mincho"/>
                <w:bCs/>
              </w:rPr>
            </w:pPr>
            <w:r w:rsidRPr="00A24A5F">
              <w:rPr>
                <w:rFonts w:eastAsia="MS Mincho"/>
                <w:bCs/>
              </w:rPr>
              <w:t xml:space="preserve">Apkrovos srovė  </w:t>
            </w:r>
          </w:p>
        </w:tc>
        <w:tc>
          <w:tcPr>
            <w:tcW w:w="6237" w:type="dxa"/>
          </w:tcPr>
          <w:p w14:paraId="505916E7" w14:textId="77777777" w:rsidR="009E0F02" w:rsidRPr="00A24A5F" w:rsidRDefault="009E0F02" w:rsidP="00BB0356">
            <w:pPr>
              <w:rPr>
                <w:rFonts w:eastAsia="MS Mincho"/>
                <w:color w:val="000000" w:themeColor="text1"/>
              </w:rPr>
            </w:pPr>
            <w:r w:rsidRPr="00A24A5F">
              <w:rPr>
                <w:rFonts w:eastAsia="MS Mincho"/>
                <w:color w:val="000000" w:themeColor="text1"/>
              </w:rPr>
              <w:t>0.3, 0.7, 1.2A</w:t>
            </w:r>
          </w:p>
        </w:tc>
      </w:tr>
      <w:tr w:rsidR="009E0F02" w:rsidRPr="00F945DF" w14:paraId="108EE121" w14:textId="3A64A746" w:rsidTr="009E0F02">
        <w:tc>
          <w:tcPr>
            <w:tcW w:w="709" w:type="dxa"/>
          </w:tcPr>
          <w:p w14:paraId="4AAD1762" w14:textId="77777777" w:rsidR="009E0F02" w:rsidRPr="00A24A5F" w:rsidRDefault="009E0F02" w:rsidP="00BB0356">
            <w:pPr>
              <w:rPr>
                <w:rFonts w:eastAsia="MS Mincho"/>
                <w:bCs/>
              </w:rPr>
            </w:pPr>
            <w:r w:rsidRPr="00A24A5F">
              <w:rPr>
                <w:rFonts w:eastAsia="MS Mincho"/>
                <w:bCs/>
              </w:rPr>
              <w:t>4</w:t>
            </w:r>
          </w:p>
        </w:tc>
        <w:tc>
          <w:tcPr>
            <w:tcW w:w="2693" w:type="dxa"/>
          </w:tcPr>
          <w:p w14:paraId="6D66E99C" w14:textId="77777777" w:rsidR="009E0F02" w:rsidRPr="00A24A5F" w:rsidRDefault="009E0F02" w:rsidP="00BB0356">
            <w:pPr>
              <w:rPr>
                <w:rFonts w:eastAsia="MS Mincho"/>
                <w:bCs/>
              </w:rPr>
            </w:pPr>
            <w:r w:rsidRPr="00A24A5F">
              <w:rPr>
                <w:rFonts w:eastAsia="MS Mincho"/>
                <w:bCs/>
              </w:rPr>
              <w:t xml:space="preserve">Maksimali apkrovos srovė </w:t>
            </w:r>
          </w:p>
        </w:tc>
        <w:tc>
          <w:tcPr>
            <w:tcW w:w="6237" w:type="dxa"/>
          </w:tcPr>
          <w:p w14:paraId="201CEBCD" w14:textId="77777777" w:rsidR="009E0F02" w:rsidRPr="00A24A5F" w:rsidRDefault="009E0F02" w:rsidP="00BB0356">
            <w:pPr>
              <w:rPr>
                <w:rFonts w:eastAsia="MS Mincho"/>
                <w:color w:val="000000" w:themeColor="text1"/>
              </w:rPr>
            </w:pPr>
            <w:r w:rsidRPr="00A24A5F">
              <w:rPr>
                <w:rFonts w:eastAsia="MS Mincho"/>
                <w:color w:val="000000" w:themeColor="text1"/>
              </w:rPr>
              <w:t>32, 40, 75A</w:t>
            </w:r>
          </w:p>
        </w:tc>
      </w:tr>
      <w:tr w:rsidR="009E0F02" w:rsidRPr="00F945DF" w14:paraId="6268C94E" w14:textId="2766E9ED" w:rsidTr="009E0F02">
        <w:tc>
          <w:tcPr>
            <w:tcW w:w="709" w:type="dxa"/>
          </w:tcPr>
          <w:p w14:paraId="545F77AB" w14:textId="77777777" w:rsidR="009E0F02" w:rsidRPr="00A24A5F" w:rsidRDefault="009E0F02" w:rsidP="00BB0356">
            <w:pPr>
              <w:rPr>
                <w:rFonts w:eastAsia="MS Mincho"/>
                <w:bCs/>
              </w:rPr>
            </w:pPr>
            <w:r w:rsidRPr="00A24A5F">
              <w:rPr>
                <w:rFonts w:eastAsia="MS Mincho"/>
                <w:bCs/>
              </w:rPr>
              <w:t>5</w:t>
            </w:r>
          </w:p>
        </w:tc>
        <w:tc>
          <w:tcPr>
            <w:tcW w:w="2693" w:type="dxa"/>
          </w:tcPr>
          <w:p w14:paraId="6D7EBC4D" w14:textId="77777777" w:rsidR="009E0F02" w:rsidRPr="00A24A5F" w:rsidRDefault="009E0F02" w:rsidP="00BB0356">
            <w:pPr>
              <w:rPr>
                <w:rFonts w:eastAsia="MS Mincho"/>
                <w:bCs/>
              </w:rPr>
            </w:pPr>
            <w:r w:rsidRPr="00A24A5F">
              <w:rPr>
                <w:rFonts w:eastAsia="MS Mincho"/>
                <w:bCs/>
              </w:rPr>
              <w:t>Pakrovimo laikas</w:t>
            </w:r>
          </w:p>
        </w:tc>
        <w:tc>
          <w:tcPr>
            <w:tcW w:w="6237" w:type="dxa"/>
          </w:tcPr>
          <w:p w14:paraId="320AC65E" w14:textId="77777777" w:rsidR="009E0F02" w:rsidRPr="00A24A5F" w:rsidRDefault="009E0F02" w:rsidP="00BB0356">
            <w:pPr>
              <w:rPr>
                <w:rFonts w:eastAsia="MS Mincho"/>
                <w:bCs/>
              </w:rPr>
            </w:pPr>
            <w:r w:rsidRPr="00A24A5F">
              <w:rPr>
                <w:rFonts w:eastAsia="MS Mincho"/>
                <w:bCs/>
              </w:rPr>
              <w:t>≤72val</w:t>
            </w:r>
          </w:p>
        </w:tc>
      </w:tr>
      <w:tr w:rsidR="009E0F02" w:rsidRPr="00F945DF" w14:paraId="3A82FB45" w14:textId="67B94182" w:rsidTr="009E0F02">
        <w:tc>
          <w:tcPr>
            <w:tcW w:w="709" w:type="dxa"/>
          </w:tcPr>
          <w:p w14:paraId="68FFA846" w14:textId="77777777" w:rsidR="009E0F02" w:rsidRPr="00A24A5F" w:rsidRDefault="009E0F02" w:rsidP="00BB0356">
            <w:pPr>
              <w:rPr>
                <w:rFonts w:eastAsia="MS Mincho"/>
                <w:bCs/>
                <w:lang w:val="en-US"/>
              </w:rPr>
            </w:pPr>
            <w:r w:rsidRPr="00A24A5F">
              <w:rPr>
                <w:rFonts w:eastAsia="MS Mincho"/>
                <w:bCs/>
                <w:lang w:val="en-US"/>
              </w:rPr>
              <w:t>6</w:t>
            </w:r>
          </w:p>
        </w:tc>
        <w:tc>
          <w:tcPr>
            <w:tcW w:w="2693" w:type="dxa"/>
          </w:tcPr>
          <w:p w14:paraId="32E777B2" w14:textId="77777777" w:rsidR="009E0F02" w:rsidRPr="00A24A5F" w:rsidRDefault="009E0F02" w:rsidP="00BB0356">
            <w:pPr>
              <w:rPr>
                <w:rFonts w:eastAsia="MS Mincho"/>
                <w:bCs/>
              </w:rPr>
            </w:pPr>
            <w:r w:rsidRPr="00A24A5F">
              <w:rPr>
                <w:rFonts w:eastAsia="MS Mincho"/>
                <w:bCs/>
              </w:rPr>
              <w:t>Išsikrovimo laikas</w:t>
            </w:r>
          </w:p>
        </w:tc>
        <w:tc>
          <w:tcPr>
            <w:tcW w:w="6237" w:type="dxa"/>
          </w:tcPr>
          <w:p w14:paraId="74E7C193" w14:textId="77777777" w:rsidR="009E0F02" w:rsidRPr="00A24A5F" w:rsidRDefault="009E0F02" w:rsidP="00BB0356">
            <w:pPr>
              <w:autoSpaceDE w:val="0"/>
              <w:autoSpaceDN w:val="0"/>
              <w:adjustRightInd w:val="0"/>
              <w:rPr>
                <w:rFonts w:eastAsia="MS Mincho"/>
                <w:bCs/>
                <w:lang w:val="fr-FR"/>
              </w:rPr>
            </w:pPr>
            <w:r w:rsidRPr="00A24A5F">
              <w:rPr>
                <w:rFonts w:eastAsia="MS Mincho"/>
                <w:bCs/>
              </w:rPr>
              <w:t>&lt; 20 h prie 0.16, 0.35, 0.6 A , 20 °C</w:t>
            </w:r>
          </w:p>
          <w:p w14:paraId="79FA2367" w14:textId="77777777" w:rsidR="009E0F02" w:rsidRPr="00A24A5F" w:rsidRDefault="009E0F02" w:rsidP="00BB0356">
            <w:pPr>
              <w:autoSpaceDE w:val="0"/>
              <w:autoSpaceDN w:val="0"/>
              <w:adjustRightInd w:val="0"/>
              <w:rPr>
                <w:rFonts w:eastAsia="MS Mincho"/>
                <w:bCs/>
              </w:rPr>
            </w:pPr>
            <w:r w:rsidRPr="00A24A5F">
              <w:rPr>
                <w:rFonts w:eastAsia="MS Mincho"/>
                <w:bCs/>
              </w:rPr>
              <w:t>&gt; 5 min prie 8.4, 42, 31.3 A , 20 °C</w:t>
            </w:r>
          </w:p>
          <w:p w14:paraId="0C2D2221" w14:textId="77777777" w:rsidR="009E0F02" w:rsidRPr="00A24A5F" w:rsidRDefault="009E0F02" w:rsidP="00BB0356">
            <w:pPr>
              <w:autoSpaceDE w:val="0"/>
              <w:autoSpaceDN w:val="0"/>
              <w:adjustRightInd w:val="0"/>
              <w:rPr>
                <w:rFonts w:eastAsia="MS Mincho"/>
                <w:bCs/>
              </w:rPr>
            </w:pPr>
          </w:p>
        </w:tc>
      </w:tr>
      <w:tr w:rsidR="009E0F02" w:rsidRPr="00F945DF" w14:paraId="4B19F1B1" w14:textId="796F8A3B" w:rsidTr="009E0F02">
        <w:tc>
          <w:tcPr>
            <w:tcW w:w="709" w:type="dxa"/>
          </w:tcPr>
          <w:p w14:paraId="4DEE5125" w14:textId="77777777" w:rsidR="009E0F02" w:rsidRPr="00A24A5F" w:rsidRDefault="009E0F02" w:rsidP="00BB0356">
            <w:pPr>
              <w:rPr>
                <w:rFonts w:eastAsia="MS Mincho"/>
                <w:bCs/>
                <w:lang w:val="en-US"/>
              </w:rPr>
            </w:pPr>
            <w:r w:rsidRPr="00A24A5F">
              <w:rPr>
                <w:rFonts w:eastAsia="MS Mincho"/>
                <w:bCs/>
                <w:lang w:val="en-US"/>
              </w:rPr>
              <w:t>7</w:t>
            </w:r>
          </w:p>
        </w:tc>
        <w:tc>
          <w:tcPr>
            <w:tcW w:w="2693" w:type="dxa"/>
          </w:tcPr>
          <w:p w14:paraId="4AABD26E" w14:textId="77777777" w:rsidR="009E0F02" w:rsidRPr="00A24A5F" w:rsidRDefault="009E0F02" w:rsidP="00BB0356">
            <w:pPr>
              <w:rPr>
                <w:rFonts w:eastAsia="MS Mincho"/>
                <w:bCs/>
              </w:rPr>
            </w:pPr>
            <w:r w:rsidRPr="00A24A5F">
              <w:rPr>
                <w:rFonts w:eastAsia="MS Mincho"/>
                <w:bCs/>
              </w:rPr>
              <w:t>Tarnavimo laikas</w:t>
            </w:r>
          </w:p>
        </w:tc>
        <w:tc>
          <w:tcPr>
            <w:tcW w:w="6237" w:type="dxa"/>
          </w:tcPr>
          <w:p w14:paraId="3CB4A592" w14:textId="77777777" w:rsidR="009E0F02" w:rsidRPr="00A24A5F" w:rsidRDefault="009E0F02" w:rsidP="00BB0356">
            <w:pPr>
              <w:rPr>
                <w:rFonts w:eastAsia="MS Mincho"/>
                <w:bCs/>
              </w:rPr>
            </w:pPr>
            <w:r w:rsidRPr="00A24A5F">
              <w:rPr>
                <w:rFonts w:eastAsia="MS Mincho"/>
                <w:bCs/>
              </w:rPr>
              <w:t>≥ 3000 h prie 50 °C</w:t>
            </w:r>
          </w:p>
          <w:p w14:paraId="7940A32F" w14:textId="77777777" w:rsidR="009E0F02" w:rsidRPr="00A24A5F" w:rsidRDefault="009E0F02" w:rsidP="00BB0356">
            <w:pPr>
              <w:rPr>
                <w:rFonts w:eastAsia="MS Mincho"/>
                <w:bCs/>
              </w:rPr>
            </w:pPr>
            <w:r w:rsidRPr="00A24A5F">
              <w:rPr>
                <w:rFonts w:eastAsia="MS Mincho"/>
                <w:bCs/>
              </w:rPr>
              <w:t>≥ 5000 h prie 45 °C</w:t>
            </w:r>
          </w:p>
          <w:p w14:paraId="3FC1376A" w14:textId="77777777" w:rsidR="009E0F02" w:rsidRPr="00A24A5F" w:rsidRDefault="009E0F02" w:rsidP="00BB0356">
            <w:pPr>
              <w:rPr>
                <w:rFonts w:eastAsia="MS Mincho"/>
                <w:bCs/>
              </w:rPr>
            </w:pPr>
            <w:r w:rsidRPr="00A24A5F">
              <w:rPr>
                <w:rFonts w:eastAsia="MS Mincho"/>
                <w:bCs/>
              </w:rPr>
              <w:t>≥ 10000 h prie 40 °C</w:t>
            </w:r>
          </w:p>
          <w:p w14:paraId="7277A25D" w14:textId="77777777" w:rsidR="009E0F02" w:rsidRPr="00A24A5F" w:rsidRDefault="009E0F02" w:rsidP="00BB0356">
            <w:pPr>
              <w:rPr>
                <w:rFonts w:eastAsia="MS Mincho"/>
                <w:bCs/>
              </w:rPr>
            </w:pPr>
            <w:r w:rsidRPr="00A24A5F">
              <w:rPr>
                <w:rFonts w:eastAsia="MS Mincho"/>
                <w:bCs/>
              </w:rPr>
              <w:t>≥ 12000 h prie 35 °C</w:t>
            </w:r>
          </w:p>
          <w:p w14:paraId="729CC736" w14:textId="77777777" w:rsidR="009E0F02" w:rsidRPr="00A24A5F" w:rsidRDefault="009E0F02" w:rsidP="00BB0356">
            <w:pPr>
              <w:rPr>
                <w:rFonts w:eastAsia="MS Mincho"/>
                <w:bCs/>
              </w:rPr>
            </w:pPr>
            <w:r w:rsidRPr="00A24A5F">
              <w:rPr>
                <w:rFonts w:eastAsia="MS Mincho"/>
                <w:bCs/>
              </w:rPr>
              <w:t>≥ 20000 h prie 30 °C</w:t>
            </w:r>
          </w:p>
          <w:p w14:paraId="03936585" w14:textId="77777777" w:rsidR="009E0F02" w:rsidRPr="00A24A5F" w:rsidRDefault="009E0F02" w:rsidP="00BB0356">
            <w:pPr>
              <w:rPr>
                <w:rFonts w:eastAsia="MS Mincho"/>
                <w:bCs/>
              </w:rPr>
            </w:pPr>
            <w:r w:rsidRPr="00A24A5F">
              <w:rPr>
                <w:rFonts w:eastAsia="MS Mincho"/>
                <w:bCs/>
              </w:rPr>
              <w:t>≥ 25000 h prie 25 °C</w:t>
            </w:r>
          </w:p>
          <w:p w14:paraId="48AA5F61" w14:textId="77777777" w:rsidR="009E0F02" w:rsidRPr="00A24A5F" w:rsidRDefault="009E0F02" w:rsidP="00BB0356">
            <w:pPr>
              <w:rPr>
                <w:rFonts w:eastAsia="MS Mincho"/>
                <w:bCs/>
              </w:rPr>
            </w:pPr>
            <w:r w:rsidRPr="00A24A5F">
              <w:rPr>
                <w:rFonts w:eastAsia="MS Mincho"/>
                <w:bCs/>
              </w:rPr>
              <w:t>≥ 35000 h prie 20 °C</w:t>
            </w:r>
          </w:p>
        </w:tc>
      </w:tr>
      <w:tr w:rsidR="009E0F02" w:rsidRPr="00F945DF" w14:paraId="0BED9739" w14:textId="53EFFC84" w:rsidTr="009E0F02">
        <w:tc>
          <w:tcPr>
            <w:tcW w:w="709" w:type="dxa"/>
          </w:tcPr>
          <w:p w14:paraId="3D59EAE4" w14:textId="77777777" w:rsidR="009E0F02" w:rsidRPr="00A24A5F" w:rsidRDefault="009E0F02" w:rsidP="00BB0356">
            <w:pPr>
              <w:rPr>
                <w:rFonts w:eastAsia="MS Mincho"/>
                <w:bCs/>
                <w:lang w:val="fr-FR"/>
              </w:rPr>
            </w:pPr>
            <w:r w:rsidRPr="00A24A5F">
              <w:rPr>
                <w:rFonts w:eastAsia="MS Mincho"/>
                <w:bCs/>
                <w:lang w:val="fr-FR"/>
              </w:rPr>
              <w:t>8</w:t>
            </w:r>
          </w:p>
        </w:tc>
        <w:tc>
          <w:tcPr>
            <w:tcW w:w="2693" w:type="dxa"/>
          </w:tcPr>
          <w:p w14:paraId="3D9513A1" w14:textId="77777777" w:rsidR="009E0F02" w:rsidRPr="00A24A5F" w:rsidRDefault="009E0F02" w:rsidP="00BB0356">
            <w:pPr>
              <w:rPr>
                <w:rFonts w:eastAsia="MS Mincho"/>
                <w:bCs/>
              </w:rPr>
            </w:pPr>
            <w:r w:rsidRPr="00A24A5F">
              <w:rPr>
                <w:rFonts w:eastAsia="MS Mincho"/>
                <w:bCs/>
              </w:rPr>
              <w:t>Darbo temperatūra</w:t>
            </w:r>
          </w:p>
        </w:tc>
        <w:tc>
          <w:tcPr>
            <w:tcW w:w="6237" w:type="dxa"/>
          </w:tcPr>
          <w:p w14:paraId="1B1EE96C" w14:textId="77777777" w:rsidR="009E0F02" w:rsidRPr="00A24A5F" w:rsidRDefault="009E0F02" w:rsidP="00BB0356">
            <w:pPr>
              <w:rPr>
                <w:rFonts w:eastAsia="MS Mincho"/>
                <w:bCs/>
              </w:rPr>
            </w:pPr>
            <w:r w:rsidRPr="00A24A5F">
              <w:rPr>
                <w:rFonts w:eastAsia="MS Mincho"/>
                <w:bCs/>
              </w:rPr>
              <w:t>-30...40 °C</w:t>
            </w:r>
          </w:p>
        </w:tc>
      </w:tr>
    </w:tbl>
    <w:p w14:paraId="0A3F1825" w14:textId="77777777" w:rsidR="00EC25BE" w:rsidRPr="00860B35" w:rsidRDefault="00EC25BE" w:rsidP="00860B35">
      <w:pPr>
        <w:jc w:val="both"/>
        <w:outlineLvl w:val="1"/>
        <w:rPr>
          <w:lang w:val="en-US"/>
        </w:rPr>
      </w:pPr>
    </w:p>
    <w:p w14:paraId="63125A97" w14:textId="6D524577" w:rsidR="00927F69" w:rsidRDefault="00927F69" w:rsidP="005D309A">
      <w:pPr>
        <w:pStyle w:val="Sraopastraipa"/>
        <w:numPr>
          <w:ilvl w:val="0"/>
          <w:numId w:val="15"/>
        </w:numPr>
        <w:spacing w:line="360" w:lineRule="auto"/>
        <w:ind w:left="0" w:firstLine="720"/>
        <w:outlineLvl w:val="0"/>
        <w:rPr>
          <w:bCs/>
        </w:rPr>
      </w:pPr>
      <w:r>
        <w:rPr>
          <w:bCs/>
        </w:rPr>
        <w:t>Temperatūros reguliatorius</w:t>
      </w:r>
    </w:p>
    <w:p w14:paraId="01023357" w14:textId="2119CD38" w:rsidR="00927F69" w:rsidRPr="00927F69" w:rsidRDefault="00BB0356" w:rsidP="00927F69">
      <w:pPr>
        <w:outlineLvl w:val="1"/>
        <w:rPr>
          <w:i/>
        </w:rPr>
      </w:pPr>
      <w:r>
        <w:rPr>
          <w:i/>
        </w:rPr>
        <w:t xml:space="preserve">                                                                                                                                            </w:t>
      </w:r>
      <w:r w:rsidR="00927F69">
        <w:rPr>
          <w:i/>
        </w:rPr>
        <w:t>8</w:t>
      </w:r>
      <w:r w:rsidR="00927F69" w:rsidRPr="00927F69">
        <w:rPr>
          <w:i/>
        </w:rPr>
        <w:t xml:space="preserve"> lentelė.</w:t>
      </w:r>
    </w:p>
    <w:tbl>
      <w:tblPr>
        <w:tblW w:w="978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693"/>
        <w:gridCol w:w="6379"/>
      </w:tblGrid>
      <w:tr w:rsidR="009E0F02" w:rsidRPr="002C2532" w14:paraId="2303B144" w14:textId="0463DFCC" w:rsidTr="009E0F02">
        <w:trPr>
          <w:trHeight w:val="1148"/>
        </w:trPr>
        <w:tc>
          <w:tcPr>
            <w:tcW w:w="709" w:type="dxa"/>
            <w:vAlign w:val="center"/>
          </w:tcPr>
          <w:p w14:paraId="5D05FD49" w14:textId="77777777" w:rsidR="009E0F02" w:rsidRPr="000D0043" w:rsidRDefault="009E0F02" w:rsidP="00BB0356">
            <w:pPr>
              <w:pStyle w:val="Pagrindinistekstas"/>
              <w:jc w:val="both"/>
              <w:rPr>
                <w:rFonts w:ascii="Times New Roman" w:hAnsi="Times New Roman" w:cs="Times New Roman"/>
              </w:rPr>
            </w:pPr>
            <w:r w:rsidRPr="000D0043">
              <w:rPr>
                <w:rFonts w:ascii="Times New Roman" w:hAnsi="Times New Roman" w:cs="Times New Roman"/>
              </w:rPr>
              <w:t>Eil. Nr.</w:t>
            </w:r>
          </w:p>
        </w:tc>
        <w:tc>
          <w:tcPr>
            <w:tcW w:w="2693" w:type="dxa"/>
            <w:vAlign w:val="center"/>
          </w:tcPr>
          <w:p w14:paraId="49D2CC9C" w14:textId="77777777" w:rsidR="009E0F02" w:rsidRPr="000D0043" w:rsidRDefault="009E0F02" w:rsidP="00BB0356">
            <w:pPr>
              <w:pStyle w:val="Pagrindinistekstas"/>
              <w:rPr>
                <w:rFonts w:ascii="Times New Roman" w:hAnsi="Times New Roman" w:cs="Times New Roman"/>
              </w:rPr>
            </w:pPr>
            <w:r w:rsidRPr="000D0043">
              <w:rPr>
                <w:rFonts w:ascii="Times New Roman" w:hAnsi="Times New Roman" w:cs="Times New Roman"/>
              </w:rPr>
              <w:t>Techniniai parametrai ir reikalavimai</w:t>
            </w:r>
          </w:p>
        </w:tc>
        <w:tc>
          <w:tcPr>
            <w:tcW w:w="6379" w:type="dxa"/>
            <w:vAlign w:val="center"/>
          </w:tcPr>
          <w:p w14:paraId="37005683" w14:textId="77777777" w:rsidR="009E0F02" w:rsidRPr="000D0043" w:rsidRDefault="009E0F02" w:rsidP="00BB0356">
            <w:pPr>
              <w:pStyle w:val="Pagrindinistekstas"/>
              <w:rPr>
                <w:rFonts w:ascii="Times New Roman" w:hAnsi="Times New Roman" w:cs="Times New Roman"/>
              </w:rPr>
            </w:pPr>
            <w:r w:rsidRPr="000D0043">
              <w:rPr>
                <w:rFonts w:ascii="Times New Roman" w:hAnsi="Times New Roman" w:cs="Times New Roman"/>
              </w:rPr>
              <w:t>Dydis, sąlyga</w:t>
            </w:r>
          </w:p>
        </w:tc>
      </w:tr>
      <w:tr w:rsidR="009E0F02" w:rsidRPr="002C2532" w14:paraId="3429B327" w14:textId="7648C719" w:rsidTr="009E0F02">
        <w:trPr>
          <w:trHeight w:val="423"/>
        </w:trPr>
        <w:tc>
          <w:tcPr>
            <w:tcW w:w="709" w:type="dxa"/>
          </w:tcPr>
          <w:p w14:paraId="5FB430BA" w14:textId="77777777" w:rsidR="009E0F02" w:rsidRPr="000D0043" w:rsidRDefault="009E0F02" w:rsidP="00BB0356">
            <w:pPr>
              <w:pStyle w:val="Pagrindinistekstas"/>
              <w:jc w:val="both"/>
              <w:rPr>
                <w:rFonts w:ascii="Times New Roman" w:hAnsi="Times New Roman" w:cs="Times New Roman"/>
              </w:rPr>
            </w:pPr>
            <w:r w:rsidRPr="000D0043">
              <w:rPr>
                <w:rFonts w:ascii="Times New Roman" w:hAnsi="Times New Roman" w:cs="Times New Roman"/>
              </w:rPr>
              <w:t>1.</w:t>
            </w:r>
          </w:p>
        </w:tc>
        <w:tc>
          <w:tcPr>
            <w:tcW w:w="2693" w:type="dxa"/>
          </w:tcPr>
          <w:p w14:paraId="1EBE4429" w14:textId="363528AA" w:rsidR="009E0F02" w:rsidRPr="000D0043" w:rsidRDefault="009E0F02" w:rsidP="00BB0356">
            <w:pPr>
              <w:pStyle w:val="Pagrindinistekstas"/>
              <w:rPr>
                <w:rFonts w:ascii="Times New Roman" w:hAnsi="Times New Roman" w:cs="Times New Roman"/>
              </w:rPr>
            </w:pPr>
            <w:r w:rsidRPr="000D0043">
              <w:rPr>
                <w:rFonts w:ascii="Times New Roman" w:hAnsi="Times New Roman" w:cs="Times New Roman"/>
              </w:rPr>
              <w:t>Temperatūros nustatymas</w:t>
            </w:r>
          </w:p>
        </w:tc>
        <w:tc>
          <w:tcPr>
            <w:tcW w:w="6379" w:type="dxa"/>
          </w:tcPr>
          <w:p w14:paraId="2734EB0A" w14:textId="766F72B8" w:rsidR="009E0F02" w:rsidRPr="000D0043" w:rsidRDefault="009E0F02" w:rsidP="00BB0356">
            <w:pPr>
              <w:pStyle w:val="Pagrindinistekstas"/>
              <w:jc w:val="both"/>
              <w:rPr>
                <w:rFonts w:ascii="Times New Roman" w:hAnsi="Times New Roman" w:cs="Times New Roman"/>
              </w:rPr>
            </w:pPr>
            <w:r w:rsidRPr="000D0043">
              <w:rPr>
                <w:rFonts w:ascii="Times New Roman" w:hAnsi="Times New Roman" w:cs="Times New Roman"/>
              </w:rPr>
              <w:t>0...40 °C</w:t>
            </w:r>
          </w:p>
        </w:tc>
      </w:tr>
      <w:tr w:rsidR="009E0F02" w:rsidRPr="002C2532" w14:paraId="4CA0DD49" w14:textId="00627B2A" w:rsidTr="009E0F02">
        <w:trPr>
          <w:trHeight w:val="20"/>
        </w:trPr>
        <w:tc>
          <w:tcPr>
            <w:tcW w:w="709" w:type="dxa"/>
          </w:tcPr>
          <w:p w14:paraId="3ECAB4D0" w14:textId="77777777" w:rsidR="009E0F02" w:rsidRPr="000D0043" w:rsidRDefault="009E0F02" w:rsidP="00BB0356">
            <w:pPr>
              <w:pStyle w:val="Pagrindinistekstas"/>
              <w:jc w:val="both"/>
              <w:rPr>
                <w:rFonts w:ascii="Times New Roman" w:hAnsi="Times New Roman" w:cs="Times New Roman"/>
              </w:rPr>
            </w:pPr>
            <w:r w:rsidRPr="000D0043">
              <w:rPr>
                <w:rFonts w:ascii="Times New Roman" w:hAnsi="Times New Roman" w:cs="Times New Roman"/>
              </w:rPr>
              <w:t>2.</w:t>
            </w:r>
          </w:p>
        </w:tc>
        <w:tc>
          <w:tcPr>
            <w:tcW w:w="2693" w:type="dxa"/>
          </w:tcPr>
          <w:p w14:paraId="01875AA5" w14:textId="36A7AD8A" w:rsidR="009E0F02" w:rsidRPr="000D0043" w:rsidRDefault="009E0F02" w:rsidP="00BB0356">
            <w:pPr>
              <w:pStyle w:val="Pagrindinistekstas"/>
              <w:rPr>
                <w:rFonts w:ascii="Times New Roman" w:hAnsi="Times New Roman" w:cs="Times New Roman"/>
              </w:rPr>
            </w:pPr>
            <w:r w:rsidRPr="000D0043">
              <w:rPr>
                <w:rFonts w:ascii="Times New Roman" w:hAnsi="Times New Roman" w:cs="Times New Roman"/>
              </w:rPr>
              <w:t>Komutuojama įtampa/srovė</w:t>
            </w:r>
          </w:p>
        </w:tc>
        <w:tc>
          <w:tcPr>
            <w:tcW w:w="6379" w:type="dxa"/>
          </w:tcPr>
          <w:p w14:paraId="40AD1F91" w14:textId="16D58F33" w:rsidR="009E0F02" w:rsidRPr="000D0043" w:rsidRDefault="009E0F02" w:rsidP="00BB0356">
            <w:pPr>
              <w:pStyle w:val="Pagrindinistekstas"/>
              <w:rPr>
                <w:rFonts w:ascii="Times New Roman" w:hAnsi="Times New Roman" w:cs="Times New Roman"/>
              </w:rPr>
            </w:pPr>
            <w:r w:rsidRPr="000D0043">
              <w:rPr>
                <w:rFonts w:ascii="Times New Roman" w:hAnsi="Times New Roman" w:cs="Times New Roman"/>
              </w:rPr>
              <w:t>24...250 VAC (16 A)</w:t>
            </w:r>
          </w:p>
        </w:tc>
      </w:tr>
      <w:tr w:rsidR="009E0F02" w:rsidRPr="002C2532" w14:paraId="6FD713E6" w14:textId="084F8935" w:rsidTr="009E0F02">
        <w:trPr>
          <w:trHeight w:val="20"/>
        </w:trPr>
        <w:tc>
          <w:tcPr>
            <w:tcW w:w="709" w:type="dxa"/>
          </w:tcPr>
          <w:p w14:paraId="52561621" w14:textId="77777777" w:rsidR="009E0F02" w:rsidRPr="000D0043" w:rsidRDefault="009E0F02" w:rsidP="00BB0356">
            <w:pPr>
              <w:pStyle w:val="Pagrindinistekstas"/>
              <w:jc w:val="both"/>
              <w:rPr>
                <w:rFonts w:ascii="Times New Roman" w:hAnsi="Times New Roman" w:cs="Times New Roman"/>
              </w:rPr>
            </w:pPr>
            <w:r w:rsidRPr="000D0043">
              <w:rPr>
                <w:rFonts w:ascii="Times New Roman" w:hAnsi="Times New Roman" w:cs="Times New Roman"/>
              </w:rPr>
              <w:t>3.</w:t>
            </w:r>
          </w:p>
        </w:tc>
        <w:tc>
          <w:tcPr>
            <w:tcW w:w="2693" w:type="dxa"/>
          </w:tcPr>
          <w:p w14:paraId="4B9BDD4F" w14:textId="43AA0CCF" w:rsidR="009E0F02" w:rsidRPr="000D0043" w:rsidRDefault="009E0F02" w:rsidP="00BB0356">
            <w:pPr>
              <w:pStyle w:val="Pagrindinistekstas"/>
              <w:rPr>
                <w:rFonts w:ascii="Times New Roman" w:hAnsi="Times New Roman" w:cs="Times New Roman"/>
              </w:rPr>
            </w:pPr>
            <w:r w:rsidRPr="000D0043">
              <w:rPr>
                <w:rFonts w:ascii="Times New Roman" w:hAnsi="Times New Roman" w:cs="Times New Roman"/>
              </w:rPr>
              <w:t>Kontaktų skaičius</w:t>
            </w:r>
          </w:p>
        </w:tc>
        <w:tc>
          <w:tcPr>
            <w:tcW w:w="6379" w:type="dxa"/>
            <w:vAlign w:val="center"/>
          </w:tcPr>
          <w:p w14:paraId="3585FA10" w14:textId="51A41D1D" w:rsidR="009E0F02" w:rsidRPr="000D0043" w:rsidRDefault="009E0F02" w:rsidP="00BB0356">
            <w:pPr>
              <w:pStyle w:val="Pagrindinistekstas"/>
              <w:rPr>
                <w:rFonts w:ascii="Times New Roman" w:hAnsi="Times New Roman" w:cs="Times New Roman"/>
              </w:rPr>
            </w:pPr>
            <w:r w:rsidRPr="000D0043">
              <w:rPr>
                <w:rFonts w:ascii="Times New Roman" w:hAnsi="Times New Roman" w:cs="Times New Roman"/>
              </w:rPr>
              <w:t>1NO ir 1NC</w:t>
            </w:r>
          </w:p>
        </w:tc>
      </w:tr>
      <w:tr w:rsidR="009E0F02" w:rsidRPr="00080E5B" w14:paraId="57BA8C43" w14:textId="7A863AD9" w:rsidTr="009E0F02">
        <w:trPr>
          <w:trHeight w:val="20"/>
        </w:trPr>
        <w:tc>
          <w:tcPr>
            <w:tcW w:w="709" w:type="dxa"/>
          </w:tcPr>
          <w:p w14:paraId="1F4E3950" w14:textId="77777777" w:rsidR="009E0F02" w:rsidRPr="000D0043" w:rsidRDefault="009E0F02" w:rsidP="00BB0356">
            <w:pPr>
              <w:pStyle w:val="Pagrindinistekstas"/>
              <w:jc w:val="both"/>
              <w:rPr>
                <w:rFonts w:ascii="Times New Roman" w:hAnsi="Times New Roman" w:cs="Times New Roman"/>
              </w:rPr>
            </w:pPr>
            <w:r w:rsidRPr="000D0043">
              <w:rPr>
                <w:rFonts w:ascii="Times New Roman" w:hAnsi="Times New Roman" w:cs="Times New Roman"/>
              </w:rPr>
              <w:t>6.</w:t>
            </w:r>
          </w:p>
        </w:tc>
        <w:tc>
          <w:tcPr>
            <w:tcW w:w="2693" w:type="dxa"/>
          </w:tcPr>
          <w:p w14:paraId="16F9707B" w14:textId="0A610A43" w:rsidR="009E0F02" w:rsidRPr="000D0043" w:rsidRDefault="009E0F02" w:rsidP="00BB0356">
            <w:pPr>
              <w:pStyle w:val="Pagrindinistekstas"/>
              <w:rPr>
                <w:rFonts w:ascii="Times New Roman" w:hAnsi="Times New Roman" w:cs="Times New Roman"/>
              </w:rPr>
            </w:pPr>
            <w:r w:rsidRPr="000D0043">
              <w:rPr>
                <w:rFonts w:ascii="Times New Roman" w:hAnsi="Times New Roman" w:cs="Times New Roman"/>
              </w:rPr>
              <w:t>Darbo aplinkos temperatūra</w:t>
            </w:r>
          </w:p>
        </w:tc>
        <w:tc>
          <w:tcPr>
            <w:tcW w:w="6379" w:type="dxa"/>
            <w:vAlign w:val="center"/>
          </w:tcPr>
          <w:p w14:paraId="7A5CDDEB" w14:textId="23096497" w:rsidR="009E0F02" w:rsidRPr="000D0043" w:rsidRDefault="009E0F02" w:rsidP="00BB0356">
            <w:pPr>
              <w:pStyle w:val="Pagrindinistekstas"/>
              <w:rPr>
                <w:rFonts w:ascii="Times New Roman" w:hAnsi="Times New Roman" w:cs="Times New Roman"/>
              </w:rPr>
            </w:pPr>
            <w:r w:rsidRPr="000D0043">
              <w:rPr>
                <w:rFonts w:ascii="Times New Roman" w:hAnsi="Times New Roman" w:cs="Times New Roman"/>
              </w:rPr>
              <w:t>-35...65 °C</w:t>
            </w:r>
          </w:p>
        </w:tc>
      </w:tr>
      <w:tr w:rsidR="009E0F02" w:rsidRPr="00080E5B" w14:paraId="7A81F979" w14:textId="4E46091F" w:rsidTr="009E0F02">
        <w:trPr>
          <w:trHeight w:val="20"/>
        </w:trPr>
        <w:tc>
          <w:tcPr>
            <w:tcW w:w="709" w:type="dxa"/>
          </w:tcPr>
          <w:p w14:paraId="2AA3C4FA" w14:textId="77777777" w:rsidR="009E0F02" w:rsidRPr="000D0043" w:rsidRDefault="009E0F02" w:rsidP="00BB0356">
            <w:pPr>
              <w:pStyle w:val="Pagrindinistekstas"/>
              <w:jc w:val="both"/>
              <w:rPr>
                <w:rFonts w:ascii="Times New Roman" w:hAnsi="Times New Roman" w:cs="Times New Roman"/>
              </w:rPr>
            </w:pPr>
            <w:r w:rsidRPr="000D0043">
              <w:rPr>
                <w:rFonts w:ascii="Times New Roman" w:hAnsi="Times New Roman" w:cs="Times New Roman"/>
              </w:rPr>
              <w:t>7.</w:t>
            </w:r>
          </w:p>
        </w:tc>
        <w:tc>
          <w:tcPr>
            <w:tcW w:w="2693" w:type="dxa"/>
          </w:tcPr>
          <w:p w14:paraId="67C86E1B" w14:textId="3CE0FBFA" w:rsidR="009E0F02" w:rsidRPr="000D0043" w:rsidRDefault="009E0F02" w:rsidP="00BB0356">
            <w:pPr>
              <w:pStyle w:val="Pagrindinistekstas"/>
              <w:rPr>
                <w:rFonts w:ascii="Times New Roman" w:hAnsi="Times New Roman" w:cs="Times New Roman"/>
              </w:rPr>
            </w:pPr>
            <w:r w:rsidRPr="000D0043">
              <w:rPr>
                <w:rFonts w:ascii="Times New Roman" w:hAnsi="Times New Roman" w:cs="Times New Roman"/>
              </w:rPr>
              <w:t>Apsaugos laipsnis</w:t>
            </w:r>
          </w:p>
        </w:tc>
        <w:tc>
          <w:tcPr>
            <w:tcW w:w="6379" w:type="dxa"/>
            <w:vAlign w:val="center"/>
          </w:tcPr>
          <w:p w14:paraId="0F34DFFF" w14:textId="0548C010" w:rsidR="009E0F02" w:rsidRPr="000D0043" w:rsidRDefault="009E0F02" w:rsidP="00BB0356">
            <w:pPr>
              <w:pStyle w:val="Pagrindinistekstas"/>
              <w:rPr>
                <w:rFonts w:ascii="Times New Roman" w:hAnsi="Times New Roman" w:cs="Times New Roman"/>
              </w:rPr>
            </w:pPr>
            <w:r w:rsidRPr="000D0043">
              <w:rPr>
                <w:rFonts w:ascii="Times New Roman" w:hAnsi="Times New Roman" w:cs="Times New Roman"/>
              </w:rPr>
              <w:t>IP65</w:t>
            </w:r>
          </w:p>
        </w:tc>
      </w:tr>
    </w:tbl>
    <w:p w14:paraId="40A25541" w14:textId="77777777" w:rsidR="00927F69" w:rsidRPr="000D0043" w:rsidRDefault="00927F69" w:rsidP="000D0043">
      <w:pPr>
        <w:spacing w:line="360" w:lineRule="auto"/>
        <w:outlineLvl w:val="0"/>
        <w:rPr>
          <w:bCs/>
        </w:rPr>
      </w:pPr>
    </w:p>
    <w:p w14:paraId="0A253EC3" w14:textId="77777777" w:rsidR="005D382F" w:rsidRPr="005D309A" w:rsidRDefault="005D382F" w:rsidP="005D309A">
      <w:pPr>
        <w:pStyle w:val="Sraopastraipa"/>
        <w:numPr>
          <w:ilvl w:val="0"/>
          <w:numId w:val="15"/>
        </w:numPr>
        <w:spacing w:line="360" w:lineRule="auto"/>
        <w:ind w:left="0" w:firstLine="720"/>
        <w:outlineLvl w:val="0"/>
        <w:rPr>
          <w:bCs/>
        </w:rPr>
      </w:pPr>
      <w:r w:rsidRPr="005D309A">
        <w:rPr>
          <w:bCs/>
        </w:rPr>
        <w:t>Įtampos kontrolės relės</w:t>
      </w:r>
    </w:p>
    <w:p w14:paraId="7D7696D0" w14:textId="68C17D62" w:rsidR="005D382F" w:rsidRPr="005D382F" w:rsidRDefault="005D382F" w:rsidP="005D309A">
      <w:pPr>
        <w:pStyle w:val="Pagrindinistekstas"/>
        <w:spacing w:after="0" w:line="360" w:lineRule="auto"/>
        <w:ind w:firstLine="720"/>
        <w:jc w:val="both"/>
        <w:rPr>
          <w:rFonts w:ascii="Times New Roman" w:hAnsi="Times New Roman" w:cs="Times New Roman"/>
          <w:sz w:val="24"/>
          <w:szCs w:val="24"/>
        </w:rPr>
      </w:pPr>
      <w:r w:rsidRPr="00CC4D81">
        <w:rPr>
          <w:rFonts w:ascii="Times New Roman" w:hAnsi="Times New Roman" w:cs="Times New Roman"/>
          <w:b/>
          <w:bCs/>
          <w:sz w:val="24"/>
          <w:szCs w:val="24"/>
        </w:rPr>
        <w:tab/>
      </w:r>
      <w:r w:rsidRPr="00CC4D81">
        <w:rPr>
          <w:rFonts w:ascii="Times New Roman" w:hAnsi="Times New Roman" w:cs="Times New Roman"/>
          <w:sz w:val="24"/>
          <w:szCs w:val="24"/>
        </w:rPr>
        <w:t xml:space="preserve">Įtampos kontrolės relė turi sekti trijų fazių parametrus, fazių seką, fazės dingimą, fazių disbalansą, neleistiną įtampos padidėjimą ir sumažėjimą. Kad išvengti relės suveikimo </w:t>
      </w:r>
      <w:r>
        <w:rPr>
          <w:rFonts w:ascii="Times New Roman" w:hAnsi="Times New Roman" w:cs="Times New Roman"/>
          <w:sz w:val="24"/>
          <w:szCs w:val="24"/>
        </w:rPr>
        <w:t xml:space="preserve">esant trumpalaikiams įtampos </w:t>
      </w:r>
      <w:proofErr w:type="spellStart"/>
      <w:r>
        <w:rPr>
          <w:rFonts w:ascii="Times New Roman" w:hAnsi="Times New Roman" w:cs="Times New Roman"/>
          <w:sz w:val="24"/>
          <w:szCs w:val="24"/>
        </w:rPr>
        <w:t>svy</w:t>
      </w:r>
      <w:r w:rsidRPr="00CC4D81">
        <w:rPr>
          <w:rFonts w:ascii="Times New Roman" w:hAnsi="Times New Roman" w:cs="Times New Roman"/>
          <w:sz w:val="24"/>
          <w:szCs w:val="24"/>
        </w:rPr>
        <w:t>ravimams</w:t>
      </w:r>
      <w:proofErr w:type="spellEnd"/>
      <w:r w:rsidRPr="00CC4D81">
        <w:rPr>
          <w:rFonts w:ascii="Times New Roman" w:hAnsi="Times New Roman" w:cs="Times New Roman"/>
          <w:sz w:val="24"/>
          <w:szCs w:val="24"/>
        </w:rPr>
        <w:t xml:space="preserve"> ir fazių disbalansui, relės turi būti elektroninio tipo su skaitmeniniu indikatoriumi ir galimybe nustatyti reikiamus parametrus. </w:t>
      </w:r>
      <w:r w:rsidRPr="00CC4D81">
        <w:rPr>
          <w:rFonts w:ascii="Times New Roman" w:hAnsi="Times New Roman" w:cs="Times New Roman"/>
          <w:bCs/>
          <w:sz w:val="24"/>
          <w:szCs w:val="24"/>
        </w:rPr>
        <w:t>D</w:t>
      </w:r>
      <w:r w:rsidRPr="00CC4D81">
        <w:rPr>
          <w:rFonts w:ascii="Times New Roman" w:hAnsi="Times New Roman" w:cs="Times New Roman"/>
          <w:sz w:val="24"/>
          <w:szCs w:val="24"/>
        </w:rPr>
        <w:t>arbo aplinkos temperatūra -40...+70</w:t>
      </w:r>
      <w:r w:rsidRPr="00CC4D81">
        <w:rPr>
          <w:rFonts w:ascii="Times New Roman" w:hAnsi="Times New Roman" w:cs="Times New Roman"/>
          <w:sz w:val="24"/>
          <w:szCs w:val="24"/>
          <w:vertAlign w:val="superscript"/>
        </w:rPr>
        <w:t>0</w:t>
      </w:r>
      <w:r w:rsidRPr="00CC4D81">
        <w:rPr>
          <w:rFonts w:ascii="Times New Roman" w:hAnsi="Times New Roman" w:cs="Times New Roman"/>
          <w:sz w:val="24"/>
          <w:szCs w:val="24"/>
        </w:rPr>
        <w:t>C. Relė turi turėti du persijungiančius kontaktus, kontaktų jungiamoji geba 3A 230VAC. Įtampos kontrolės relės turi būti montuoja</w:t>
      </w:r>
      <w:r>
        <w:rPr>
          <w:rFonts w:ascii="Times New Roman" w:hAnsi="Times New Roman" w:cs="Times New Roman"/>
          <w:sz w:val="24"/>
          <w:szCs w:val="24"/>
        </w:rPr>
        <w:t>mos ant montažinio DIN bėgelio.</w:t>
      </w:r>
    </w:p>
    <w:p w14:paraId="4984A066" w14:textId="77777777" w:rsidR="005D382F" w:rsidRPr="005D309A" w:rsidRDefault="005D382F" w:rsidP="005D309A">
      <w:pPr>
        <w:pStyle w:val="Sraopastraipa"/>
        <w:numPr>
          <w:ilvl w:val="0"/>
          <w:numId w:val="15"/>
        </w:numPr>
        <w:spacing w:line="360" w:lineRule="auto"/>
        <w:ind w:left="0" w:firstLine="720"/>
        <w:outlineLvl w:val="0"/>
        <w:rPr>
          <w:bCs/>
        </w:rPr>
      </w:pPr>
      <w:r w:rsidRPr="005D309A">
        <w:rPr>
          <w:bCs/>
        </w:rPr>
        <w:t>Voltmetrai</w:t>
      </w:r>
    </w:p>
    <w:p w14:paraId="2533972D" w14:textId="0820CC3E" w:rsidR="005D382F" w:rsidRPr="00CC4D81" w:rsidRDefault="005D382F" w:rsidP="005D309A">
      <w:pPr>
        <w:pStyle w:val="Pagrindinistekstas"/>
        <w:spacing w:after="0" w:line="360" w:lineRule="auto"/>
        <w:ind w:firstLine="720"/>
        <w:jc w:val="both"/>
        <w:rPr>
          <w:rFonts w:ascii="Times New Roman" w:hAnsi="Times New Roman" w:cs="Times New Roman"/>
          <w:sz w:val="24"/>
          <w:szCs w:val="24"/>
        </w:rPr>
      </w:pPr>
      <w:r w:rsidRPr="00CC4D81">
        <w:rPr>
          <w:rFonts w:ascii="Times New Roman" w:hAnsi="Times New Roman" w:cs="Times New Roman"/>
          <w:sz w:val="24"/>
          <w:szCs w:val="24"/>
        </w:rPr>
        <w:tab/>
        <w:t xml:space="preserve">El. energijos maitinimo įtampai matuoti naudojami </w:t>
      </w:r>
      <w:r>
        <w:rPr>
          <w:rFonts w:ascii="Times New Roman" w:hAnsi="Times New Roman" w:cs="Times New Roman"/>
          <w:sz w:val="24"/>
          <w:szCs w:val="24"/>
        </w:rPr>
        <w:t xml:space="preserve">rodykliniai </w:t>
      </w:r>
      <w:r w:rsidRPr="00CC4D81">
        <w:rPr>
          <w:rFonts w:ascii="Times New Roman" w:hAnsi="Times New Roman" w:cs="Times New Roman"/>
          <w:sz w:val="24"/>
          <w:szCs w:val="24"/>
        </w:rPr>
        <w:t xml:space="preserve">voltmetrai 0...500V ribose su </w:t>
      </w:r>
      <w:proofErr w:type="spellStart"/>
      <w:r w:rsidRPr="00CC4D81">
        <w:rPr>
          <w:rFonts w:ascii="Times New Roman" w:hAnsi="Times New Roman" w:cs="Times New Roman"/>
          <w:sz w:val="24"/>
          <w:szCs w:val="24"/>
        </w:rPr>
        <w:t>perjungėju</w:t>
      </w:r>
      <w:proofErr w:type="spellEnd"/>
      <w:r w:rsidRPr="00CC4D81">
        <w:rPr>
          <w:rFonts w:ascii="Times New Roman" w:hAnsi="Times New Roman" w:cs="Times New Roman"/>
          <w:sz w:val="24"/>
          <w:szCs w:val="24"/>
        </w:rPr>
        <w:t>, kurio pagalba būtų matoma įtampa tarp trijų fazių bei atskirai tarp kiekvienos fazės ir nulio.</w:t>
      </w:r>
    </w:p>
    <w:p w14:paraId="473B56DD" w14:textId="77777777" w:rsidR="005D382F" w:rsidRPr="005D309A" w:rsidRDefault="005D382F" w:rsidP="005D309A">
      <w:pPr>
        <w:pStyle w:val="Sraopastraipa"/>
        <w:numPr>
          <w:ilvl w:val="0"/>
          <w:numId w:val="15"/>
        </w:numPr>
        <w:spacing w:line="360" w:lineRule="auto"/>
        <w:ind w:left="0" w:firstLine="720"/>
        <w:outlineLvl w:val="0"/>
        <w:rPr>
          <w:bCs/>
        </w:rPr>
      </w:pPr>
      <w:r w:rsidRPr="00CC4D81">
        <w:rPr>
          <w:bCs/>
        </w:rPr>
        <w:t>Kabeliai</w:t>
      </w:r>
    </w:p>
    <w:p w14:paraId="366F3B5B" w14:textId="0469BDA0" w:rsidR="005D382F" w:rsidRPr="005D382F" w:rsidRDefault="005D382F" w:rsidP="005D309A">
      <w:pPr>
        <w:pStyle w:val="Antrat3"/>
        <w:numPr>
          <w:ilvl w:val="0"/>
          <w:numId w:val="0"/>
        </w:numPr>
        <w:spacing w:before="0" w:after="0" w:line="360" w:lineRule="auto"/>
        <w:ind w:firstLine="720"/>
        <w:jc w:val="both"/>
        <w:rPr>
          <w:rFonts w:ascii="Times New Roman" w:hAnsi="Times New Roman" w:cs="Times New Roman"/>
          <w:b w:val="0"/>
          <w:sz w:val="24"/>
          <w:szCs w:val="24"/>
        </w:rPr>
      </w:pPr>
      <w:r>
        <w:rPr>
          <w:rFonts w:asciiTheme="minorHAnsi" w:hAnsiTheme="minorHAnsi"/>
          <w:b w:val="0"/>
          <w:sz w:val="24"/>
          <w:szCs w:val="24"/>
        </w:rPr>
        <w:tab/>
      </w:r>
      <w:r>
        <w:rPr>
          <w:rFonts w:asciiTheme="minorHAnsi" w:hAnsiTheme="minorHAnsi"/>
          <w:b w:val="0"/>
          <w:sz w:val="24"/>
          <w:szCs w:val="24"/>
        </w:rPr>
        <w:tab/>
      </w:r>
      <w:r w:rsidRPr="00CC4D81">
        <w:rPr>
          <w:rFonts w:ascii="Times New Roman" w:hAnsi="Times New Roman" w:cs="Times New Roman"/>
          <w:b w:val="0"/>
          <w:sz w:val="24"/>
          <w:szCs w:val="24"/>
        </w:rPr>
        <w:t>Turi būti pateikti visi reikalingi jėgos ir signalų kabeliai, būtini kontrolei ir stebėjimui, skerspjūvis turi būti 0,5-0,75 mm</w:t>
      </w:r>
      <w:r w:rsidRPr="00CC4D81">
        <w:rPr>
          <w:rFonts w:ascii="Times New Roman" w:hAnsi="Times New Roman" w:cs="Times New Roman"/>
          <w:b w:val="0"/>
          <w:sz w:val="24"/>
          <w:szCs w:val="24"/>
          <w:vertAlign w:val="superscript"/>
        </w:rPr>
        <w:t>2</w:t>
      </w:r>
      <w:r w:rsidRPr="00CC4D81">
        <w:rPr>
          <w:rFonts w:ascii="Times New Roman" w:hAnsi="Times New Roman" w:cs="Times New Roman"/>
          <w:b w:val="0"/>
          <w:sz w:val="24"/>
          <w:szCs w:val="24"/>
        </w:rPr>
        <w:t xml:space="preserve"> . Signaliniai kabeliai matavimo signalams 4-20mA turi būti suporuoti ir ekranuoti, turėti atsargines poras. Prietaisų kabeliai turi būti klojami atskirai nuo jėgos kabelių. Kabeliai klojami plastikiniuose loveliuose ar vamzdžiuose. Kabeliai turi būti patikimai pažymėti su informacija apie numerį ir kabelio tipą. Prietaisų maitinimo kabeliai PVC tipo su dviguba izoliacija, skerspjūvis turi būti 0,75-1,5mm</w:t>
      </w:r>
      <w:r w:rsidRPr="00CC4D81">
        <w:rPr>
          <w:rFonts w:ascii="Times New Roman" w:hAnsi="Times New Roman" w:cs="Times New Roman"/>
          <w:b w:val="0"/>
          <w:sz w:val="24"/>
          <w:szCs w:val="24"/>
          <w:vertAlign w:val="superscript"/>
        </w:rPr>
        <w:t>2</w:t>
      </w:r>
      <w:r w:rsidRPr="00CC4D81">
        <w:rPr>
          <w:rFonts w:ascii="Times New Roman" w:hAnsi="Times New Roman" w:cs="Times New Roman"/>
          <w:b w:val="0"/>
          <w:sz w:val="24"/>
          <w:szCs w:val="24"/>
        </w:rPr>
        <w:t>.</w:t>
      </w:r>
    </w:p>
    <w:p w14:paraId="6444D6FE" w14:textId="77777777" w:rsidR="005D382F" w:rsidRPr="005D309A" w:rsidRDefault="005D382F" w:rsidP="005D309A">
      <w:pPr>
        <w:pStyle w:val="Sraopastraipa"/>
        <w:numPr>
          <w:ilvl w:val="0"/>
          <w:numId w:val="15"/>
        </w:numPr>
        <w:spacing w:line="360" w:lineRule="auto"/>
        <w:ind w:left="0" w:firstLine="720"/>
        <w:outlineLvl w:val="0"/>
        <w:rPr>
          <w:bCs/>
        </w:rPr>
      </w:pPr>
      <w:r w:rsidRPr="005D309A">
        <w:rPr>
          <w:bCs/>
        </w:rPr>
        <w:t>Tarpinės relės</w:t>
      </w:r>
    </w:p>
    <w:p w14:paraId="626B285E" w14:textId="679C5480" w:rsidR="005D382F" w:rsidRPr="00CC4D81" w:rsidRDefault="005D382F" w:rsidP="005D309A">
      <w:pPr>
        <w:pStyle w:val="Pagrindinistekstas"/>
        <w:spacing w:after="0" w:line="360" w:lineRule="auto"/>
        <w:ind w:firstLine="720"/>
        <w:jc w:val="both"/>
        <w:rPr>
          <w:rFonts w:ascii="Times New Roman" w:hAnsi="Times New Roman" w:cs="Times New Roman"/>
          <w:sz w:val="24"/>
          <w:szCs w:val="24"/>
        </w:rPr>
      </w:pPr>
      <w:r w:rsidRPr="00CC4D81">
        <w:rPr>
          <w:rFonts w:ascii="Times New Roman" w:hAnsi="Times New Roman" w:cs="Times New Roman"/>
          <w:sz w:val="24"/>
          <w:szCs w:val="24"/>
        </w:rPr>
        <w:tab/>
        <w:t>24V ir 230V grandinių komutavimui turi būti naudojamos tarpinės relės. Tarpinės relės turi turėti 2 arba 4 persijungiančius kontaktus, ritės turi būti PCB tipo su suveikimo indikacijomis, įstatomos į lizdus, kurie montuojami ant montažinio DIN bėgelio. Relės darbo aplinkos temperatūra -40...+70°C. Apsaugos klasė IP20.</w:t>
      </w:r>
    </w:p>
    <w:p w14:paraId="5DB90CCF" w14:textId="77777777" w:rsidR="005D382F" w:rsidRPr="005D309A" w:rsidRDefault="005D382F" w:rsidP="005D309A">
      <w:pPr>
        <w:pStyle w:val="Sraopastraipa"/>
        <w:numPr>
          <w:ilvl w:val="0"/>
          <w:numId w:val="15"/>
        </w:numPr>
        <w:spacing w:line="360" w:lineRule="auto"/>
        <w:ind w:left="0" w:firstLine="720"/>
        <w:outlineLvl w:val="0"/>
        <w:rPr>
          <w:bCs/>
        </w:rPr>
      </w:pPr>
      <w:r w:rsidRPr="00CC4D81">
        <w:rPr>
          <w:bCs/>
        </w:rPr>
        <w:t xml:space="preserve">Indikacinės </w:t>
      </w:r>
      <w:r>
        <w:rPr>
          <w:bCs/>
        </w:rPr>
        <w:t xml:space="preserve">LED </w:t>
      </w:r>
      <w:r w:rsidRPr="00CC4D81">
        <w:rPr>
          <w:bCs/>
        </w:rPr>
        <w:t>lemputės.</w:t>
      </w:r>
    </w:p>
    <w:p w14:paraId="1F2D3845" w14:textId="77777777" w:rsidR="005D382F" w:rsidRPr="00CC4D81" w:rsidRDefault="005D382F" w:rsidP="005D309A">
      <w:pPr>
        <w:spacing w:line="360" w:lineRule="auto"/>
        <w:ind w:firstLine="720"/>
        <w:jc w:val="both"/>
      </w:pPr>
      <w:r w:rsidRPr="00CC4D81">
        <w:rPr>
          <w:color w:val="000080"/>
        </w:rPr>
        <w:tab/>
      </w:r>
      <w:r w:rsidRPr="00CC4D81">
        <w:t xml:space="preserve">Indikacinės </w:t>
      </w:r>
      <w:r>
        <w:t>LED lemputės turi būti</w:t>
      </w:r>
      <w:r w:rsidRPr="00CC4D81">
        <w:t xml:space="preserve"> apvalios, min. 20 mm skersmens, su linzėmis. Šalia lempučių turi būti išgraviruotas tekstas arba ženklai, kaip parodyta brėžiniuose. Nominali įtampa turi atitikti maitinimo šaltinį.</w:t>
      </w:r>
    </w:p>
    <w:p w14:paraId="0336FBC6" w14:textId="2AB6A8DA" w:rsidR="005D382F" w:rsidRPr="005D382F" w:rsidRDefault="005D382F" w:rsidP="005D309A">
      <w:pPr>
        <w:pStyle w:val="Pagrindinistekstas"/>
        <w:tabs>
          <w:tab w:val="left" w:pos="702"/>
        </w:tabs>
        <w:overflowPunct w:val="0"/>
        <w:autoSpaceDE w:val="0"/>
        <w:autoSpaceDN w:val="0"/>
        <w:adjustRightInd w:val="0"/>
        <w:spacing w:after="0" w:line="360" w:lineRule="auto"/>
        <w:ind w:firstLine="720"/>
        <w:jc w:val="both"/>
        <w:textAlignment w:val="baseline"/>
        <w:rPr>
          <w:rFonts w:ascii="Times New Roman" w:hAnsi="Times New Roman" w:cs="Times New Roman"/>
          <w:sz w:val="24"/>
          <w:szCs w:val="24"/>
        </w:rPr>
      </w:pPr>
      <w:r w:rsidRPr="00CC4D81">
        <w:rPr>
          <w:rFonts w:ascii="Times New Roman" w:hAnsi="Times New Roman" w:cs="Times New Roman"/>
          <w:sz w:val="24"/>
          <w:szCs w:val="24"/>
        </w:rPr>
        <w:t>Linzių spalva: žalia įrenginio veikimas ar atidarymas; raudona įrenginio stabdymas; geltona avarinis stovis, aliarminis pranešimas.</w:t>
      </w:r>
    </w:p>
    <w:p w14:paraId="6F659B4A" w14:textId="77777777" w:rsidR="005D382F" w:rsidRPr="005D309A" w:rsidRDefault="005D382F" w:rsidP="005D309A">
      <w:pPr>
        <w:pStyle w:val="Sraopastraipa"/>
        <w:numPr>
          <w:ilvl w:val="0"/>
          <w:numId w:val="15"/>
        </w:numPr>
        <w:spacing w:line="360" w:lineRule="auto"/>
        <w:ind w:left="0" w:firstLine="720"/>
        <w:outlineLvl w:val="0"/>
        <w:rPr>
          <w:bCs/>
        </w:rPr>
      </w:pPr>
      <w:r w:rsidRPr="00CC4D81">
        <w:rPr>
          <w:bCs/>
        </w:rPr>
        <w:t>Laiko relės.</w:t>
      </w:r>
    </w:p>
    <w:p w14:paraId="28036737" w14:textId="77777777" w:rsidR="005D382F" w:rsidRPr="00CC4D81" w:rsidRDefault="005D382F" w:rsidP="005D309A">
      <w:pPr>
        <w:spacing w:line="360" w:lineRule="auto"/>
        <w:ind w:firstLine="720"/>
        <w:jc w:val="both"/>
      </w:pPr>
      <w:r w:rsidRPr="00CC4D81">
        <w:rPr>
          <w:color w:val="000080"/>
        </w:rPr>
        <w:tab/>
      </w:r>
      <w:r w:rsidRPr="00CC4D81">
        <w:t xml:space="preserve">Laiko relės gali būti elektroninio tipo, sukonstruota taip, kad nurodytame diapazone užtikrintų įjungimo ar išjungimo uždelsimą. Maitinimo įtampa 230 V  50 Hz, arba 24V DC, </w:t>
      </w:r>
      <w:r w:rsidRPr="00CC4D81">
        <w:lastRenderedPageBreak/>
        <w:t>nepakopinis reguliuojamas laiko nustatymas, kontaktas 1nc+1no (pagal poreikį),  tvirtinimas ant DIN bėgio.</w:t>
      </w:r>
    </w:p>
    <w:p w14:paraId="259B60CE" w14:textId="77777777" w:rsidR="005D382F" w:rsidRPr="00CC4D81" w:rsidRDefault="005D382F" w:rsidP="005D309A">
      <w:pPr>
        <w:tabs>
          <w:tab w:val="left" w:pos="702"/>
        </w:tabs>
        <w:spacing w:line="360" w:lineRule="auto"/>
        <w:ind w:firstLine="720"/>
        <w:jc w:val="both"/>
      </w:pPr>
      <w:r w:rsidRPr="00CC4D81">
        <w:tab/>
        <w:t>Laiko relės turi užtikrinti įjungimo ir/arba išjungimo uždelsimą nurodytame diapazone.</w:t>
      </w:r>
    </w:p>
    <w:p w14:paraId="54DD7EAD" w14:textId="77777777" w:rsidR="005D382F" w:rsidRPr="00CC4D81" w:rsidRDefault="005D382F" w:rsidP="005D309A">
      <w:pPr>
        <w:tabs>
          <w:tab w:val="left" w:pos="702"/>
        </w:tabs>
        <w:spacing w:line="360" w:lineRule="auto"/>
        <w:ind w:firstLine="720"/>
        <w:jc w:val="both"/>
      </w:pPr>
      <w:r w:rsidRPr="00CC4D81">
        <w:tab/>
        <w:t>Pagrindiniai reikalavimai:</w:t>
      </w:r>
    </w:p>
    <w:p w14:paraId="50518365" w14:textId="77777777" w:rsidR="005D382F" w:rsidRPr="00CC4D81" w:rsidRDefault="005D382F" w:rsidP="005D309A">
      <w:pPr>
        <w:pStyle w:val="Sraopastraipa"/>
        <w:numPr>
          <w:ilvl w:val="0"/>
          <w:numId w:val="25"/>
        </w:numPr>
        <w:tabs>
          <w:tab w:val="left" w:pos="702"/>
        </w:tabs>
        <w:spacing w:line="360" w:lineRule="auto"/>
        <w:ind w:left="0" w:firstLine="720"/>
        <w:jc w:val="both"/>
      </w:pPr>
      <w:r w:rsidRPr="00CC4D81">
        <w:t>1 na+1 nu kontaktas;</w:t>
      </w:r>
    </w:p>
    <w:p w14:paraId="622A9DA5" w14:textId="77777777" w:rsidR="005D382F" w:rsidRPr="00CC4D81" w:rsidRDefault="005D382F" w:rsidP="005D309A">
      <w:pPr>
        <w:pStyle w:val="Sraopastraipa"/>
        <w:numPr>
          <w:ilvl w:val="0"/>
          <w:numId w:val="25"/>
        </w:numPr>
        <w:tabs>
          <w:tab w:val="left" w:pos="702"/>
        </w:tabs>
        <w:spacing w:line="360" w:lineRule="auto"/>
        <w:ind w:left="0" w:firstLine="720"/>
        <w:jc w:val="both"/>
      </w:pPr>
      <w:r w:rsidRPr="00CC4D81">
        <w:t>valdymo ir maitinimo grandinių įtampa 24V DC;</w:t>
      </w:r>
    </w:p>
    <w:p w14:paraId="17EEA89F" w14:textId="77777777" w:rsidR="005D382F" w:rsidRPr="00CC4D81" w:rsidRDefault="005D382F" w:rsidP="005D309A">
      <w:pPr>
        <w:pStyle w:val="Sraopastraipa"/>
        <w:numPr>
          <w:ilvl w:val="0"/>
          <w:numId w:val="25"/>
        </w:numPr>
        <w:tabs>
          <w:tab w:val="left" w:pos="702"/>
        </w:tabs>
        <w:spacing w:line="360" w:lineRule="auto"/>
        <w:ind w:left="0" w:firstLine="720"/>
        <w:jc w:val="both"/>
      </w:pPr>
      <w:r w:rsidRPr="00CC4D81">
        <w:t>nuosekliai reguliuojamas laiko nustatymas;</w:t>
      </w:r>
    </w:p>
    <w:p w14:paraId="39C7A1E5" w14:textId="77777777" w:rsidR="005D382F" w:rsidRDefault="005D382F" w:rsidP="005D309A">
      <w:pPr>
        <w:pStyle w:val="Sraopastraipa"/>
        <w:numPr>
          <w:ilvl w:val="0"/>
          <w:numId w:val="25"/>
        </w:numPr>
        <w:tabs>
          <w:tab w:val="left" w:pos="702"/>
        </w:tabs>
        <w:spacing w:line="360" w:lineRule="auto"/>
        <w:ind w:left="0" w:firstLine="720"/>
        <w:jc w:val="both"/>
      </w:pPr>
      <w:r w:rsidRPr="00CC4D81">
        <w:t>padėties indikacija;</w:t>
      </w:r>
    </w:p>
    <w:p w14:paraId="5A440B8B" w14:textId="2154C0EB" w:rsidR="005D382F" w:rsidRPr="005D382F" w:rsidRDefault="005D382F" w:rsidP="005D309A">
      <w:pPr>
        <w:pStyle w:val="Sraopastraipa"/>
        <w:numPr>
          <w:ilvl w:val="0"/>
          <w:numId w:val="25"/>
        </w:numPr>
        <w:tabs>
          <w:tab w:val="left" w:pos="702"/>
        </w:tabs>
        <w:spacing w:line="360" w:lineRule="auto"/>
        <w:ind w:left="0" w:firstLine="720"/>
        <w:jc w:val="both"/>
      </w:pPr>
      <w:r w:rsidRPr="00CC4D81">
        <w:t>apsaugos laipsnis IP20, montuojant spintoje.</w:t>
      </w:r>
    </w:p>
    <w:p w14:paraId="0760285E" w14:textId="77777777" w:rsidR="005D309A" w:rsidRDefault="005D382F" w:rsidP="005D309A">
      <w:pPr>
        <w:pStyle w:val="Sraopastraipa"/>
        <w:numPr>
          <w:ilvl w:val="0"/>
          <w:numId w:val="11"/>
        </w:numPr>
        <w:spacing w:before="360" w:after="120" w:line="360" w:lineRule="auto"/>
        <w:ind w:left="714" w:hanging="357"/>
        <w:jc w:val="both"/>
        <w:rPr>
          <w:b/>
        </w:rPr>
      </w:pPr>
      <w:r w:rsidRPr="00BC40F6">
        <w:rPr>
          <w:b/>
        </w:rPr>
        <w:t>Darbų vykdymas</w:t>
      </w:r>
    </w:p>
    <w:p w14:paraId="262C80CC" w14:textId="4BA801F6" w:rsidR="005D382F" w:rsidRPr="005D309A" w:rsidRDefault="005D382F" w:rsidP="005D309A">
      <w:pPr>
        <w:pStyle w:val="Sraopastraipa"/>
        <w:numPr>
          <w:ilvl w:val="1"/>
          <w:numId w:val="11"/>
        </w:numPr>
        <w:spacing w:line="360" w:lineRule="auto"/>
        <w:ind w:left="0" w:firstLine="720"/>
        <w:jc w:val="both"/>
        <w:rPr>
          <w:b/>
        </w:rPr>
      </w:pPr>
      <w:r w:rsidRPr="005D309A">
        <w:rPr>
          <w:bCs/>
        </w:rPr>
        <w:t>Įrenginių montavimas</w:t>
      </w:r>
    </w:p>
    <w:p w14:paraId="1455CA89" w14:textId="77777777" w:rsidR="005D382F" w:rsidRPr="00E621BE"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Visi įrenginiai turi būti sumontuoti taip, kad prie jų būtų patogu prieiti, aptarnauti ir reikalui esant pakeisti.</w:t>
      </w:r>
    </w:p>
    <w:p w14:paraId="3A4794A1" w14:textId="77777777" w:rsidR="005D382F" w:rsidRPr="00E621BE"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 xml:space="preserve">Montavimo vieta turi būti parinkta taip, kad įrenginiai nebūtų pažeisti ar sugadinti drėgmės, karščio, šalčio, vibracijos ir t.t. Montažas turi būti atliktas laikantis įrenginių gamintojo </w:t>
      </w:r>
      <w:r w:rsidRPr="00E01219">
        <w:rPr>
          <w:rFonts w:ascii="Times New Roman" w:hAnsi="Times New Roman" w:cs="Times New Roman"/>
          <w:bCs/>
          <w:sz w:val="24"/>
          <w:szCs w:val="24"/>
        </w:rPr>
        <w:t>montavimo instrukcijų. Automatiniai išjungikliai skyduose turi būti horizontaliame išdėstyme taip,  kad prijungimo gnybtai automatinio išjungiklio</w:t>
      </w:r>
      <w:r>
        <w:rPr>
          <w:rFonts w:ascii="Times New Roman" w:hAnsi="Times New Roman" w:cs="Times New Roman"/>
          <w:bCs/>
          <w:sz w:val="24"/>
          <w:szCs w:val="24"/>
        </w:rPr>
        <w:t xml:space="preserve"> atžvilgiu būtų viršuje ir apačioje.</w:t>
      </w:r>
    </w:p>
    <w:p w14:paraId="584E0FB8" w14:textId="77777777" w:rsidR="005D309A"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 xml:space="preserve">Įrenginiai turi būti parinkti taip, kad jie galėtų dirbti be sutrikimų esant </w:t>
      </w:r>
      <w:r>
        <w:rPr>
          <w:rFonts w:ascii="Times New Roman" w:hAnsi="Times New Roman" w:cs="Times New Roman"/>
          <w:bCs/>
          <w:sz w:val="24"/>
          <w:szCs w:val="24"/>
        </w:rPr>
        <w:t>blogiausioms aplinkos sąlygoms.</w:t>
      </w:r>
    </w:p>
    <w:p w14:paraId="7A85F4E9" w14:textId="40FD8116" w:rsidR="005D382F" w:rsidRPr="005D309A" w:rsidRDefault="005D382F" w:rsidP="005D309A">
      <w:pPr>
        <w:pStyle w:val="Sraopastraipa"/>
        <w:numPr>
          <w:ilvl w:val="1"/>
          <w:numId w:val="11"/>
        </w:numPr>
        <w:spacing w:line="360" w:lineRule="auto"/>
        <w:ind w:left="0" w:firstLine="720"/>
        <w:jc w:val="both"/>
        <w:rPr>
          <w:bCs/>
        </w:rPr>
      </w:pPr>
      <w:r w:rsidRPr="00E621BE">
        <w:rPr>
          <w:bCs/>
        </w:rPr>
        <w:t xml:space="preserve">Kabeliai ir </w:t>
      </w:r>
      <w:r>
        <w:rPr>
          <w:bCs/>
        </w:rPr>
        <w:t>apsauginiai vamzdžiai</w:t>
      </w:r>
    </w:p>
    <w:p w14:paraId="00117E84" w14:textId="77777777" w:rsidR="005D382F" w:rsidRPr="00E621BE" w:rsidRDefault="005D382F" w:rsidP="005D309A">
      <w:pPr>
        <w:pStyle w:val="Pagrindinisteksta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Pr="00E621BE">
        <w:rPr>
          <w:rFonts w:ascii="Times New Roman" w:hAnsi="Times New Roman" w:cs="Times New Roman"/>
          <w:bCs/>
          <w:sz w:val="24"/>
          <w:szCs w:val="24"/>
        </w:rPr>
        <w:t xml:space="preserve">Visi kabeliai turi būti instaliuoti pagal </w:t>
      </w:r>
      <w:r w:rsidRPr="00235A2E">
        <w:rPr>
          <w:rFonts w:ascii="Times New Roman" w:hAnsi="Times New Roman" w:cs="Times New Roman"/>
          <w:bCs/>
          <w:sz w:val="24"/>
          <w:szCs w:val="24"/>
        </w:rPr>
        <w:t>“Elektros linijų ir instaliacijos įrengimo taisyklės</w:t>
      </w:r>
      <w:r>
        <w:rPr>
          <w:rFonts w:ascii="Times New Roman" w:hAnsi="Times New Roman" w:cs="Times New Roman"/>
          <w:bCs/>
          <w:sz w:val="24"/>
          <w:szCs w:val="24"/>
        </w:rPr>
        <w:t>“ ELIĮT</w:t>
      </w:r>
      <w:r w:rsidRPr="00235A2E">
        <w:rPr>
          <w:rFonts w:ascii="Times New Roman" w:hAnsi="Times New Roman" w:cs="Times New Roman"/>
          <w:bCs/>
          <w:sz w:val="24"/>
          <w:szCs w:val="24"/>
        </w:rPr>
        <w:t xml:space="preserve"> </w:t>
      </w:r>
      <w:r w:rsidRPr="00E621BE">
        <w:rPr>
          <w:rFonts w:ascii="Times New Roman" w:hAnsi="Times New Roman" w:cs="Times New Roman"/>
          <w:bCs/>
          <w:sz w:val="24"/>
          <w:szCs w:val="24"/>
        </w:rPr>
        <w:t xml:space="preserve"> ir tvarką, atkreipiant dėmesį į galutinio rezultato vaizdą ar išdėstymą kitų aparatų bei įrenginių atžvilgiu. Kiekvienas kabelis turi būti paklotas vertikaliai, horizontaliai arba lygiagrečiai sienoms arba kitiems struktūriniams elementams. </w:t>
      </w:r>
    </w:p>
    <w:p w14:paraId="3A2F48C6" w14:textId="77777777" w:rsidR="005D382F" w:rsidRPr="00E621BE"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Kabeliams ir vamzdžiams kertant betonines konstrukcijas, angos tarp jų ir statybinių konstrukcijų užsandarinamos statybiniu skiediniu</w:t>
      </w:r>
      <w:r>
        <w:rPr>
          <w:rFonts w:ascii="Times New Roman" w:hAnsi="Times New Roman" w:cs="Times New Roman"/>
          <w:bCs/>
          <w:sz w:val="24"/>
          <w:szCs w:val="24"/>
        </w:rPr>
        <w:t>,</w:t>
      </w:r>
      <w:r w:rsidRPr="00E621BE">
        <w:rPr>
          <w:rFonts w:ascii="Times New Roman" w:hAnsi="Times New Roman" w:cs="Times New Roman"/>
          <w:bCs/>
          <w:sz w:val="24"/>
          <w:szCs w:val="24"/>
        </w:rPr>
        <w:t xml:space="preserve"> per visą statybinės konstrukcijos storį.</w:t>
      </w:r>
    </w:p>
    <w:p w14:paraId="43079DF6" w14:textId="77777777" w:rsidR="005D382F" w:rsidRPr="00E621BE"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Kabeliai visur turi būti pritvirtinti pakankamai tvi</w:t>
      </w:r>
      <w:r>
        <w:rPr>
          <w:rFonts w:ascii="Times New Roman" w:hAnsi="Times New Roman" w:cs="Times New Roman"/>
          <w:bCs/>
          <w:sz w:val="24"/>
          <w:szCs w:val="24"/>
        </w:rPr>
        <w:t>rtai ir taip, kad atlaikytų visa</w:t>
      </w:r>
      <w:r w:rsidRPr="00E621BE">
        <w:rPr>
          <w:rFonts w:ascii="Times New Roman" w:hAnsi="Times New Roman" w:cs="Times New Roman"/>
          <w:bCs/>
          <w:sz w:val="24"/>
          <w:szCs w:val="24"/>
        </w:rPr>
        <w:t>s mechanines apkrovas, atsirandančias dėl kabelių svorio, bet ne rečiau nei kas 200mm.</w:t>
      </w:r>
    </w:p>
    <w:p w14:paraId="1643B92A" w14:textId="77777777" w:rsidR="005D382F" w:rsidRPr="00E621BE" w:rsidRDefault="005D382F" w:rsidP="005D309A">
      <w:pPr>
        <w:pStyle w:val="Pagrindinisteksta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b/>
        <w:t>Kabeliai neturi susipinti ir</w:t>
      </w:r>
      <w:r w:rsidRPr="00E621BE">
        <w:rPr>
          <w:rFonts w:ascii="Times New Roman" w:hAnsi="Times New Roman" w:cs="Times New Roman"/>
          <w:bCs/>
          <w:sz w:val="24"/>
          <w:szCs w:val="24"/>
        </w:rPr>
        <w:t xml:space="preserve"> kai tvirtinami lygiagrečiai, kaip galima ilgiau neturi kirstis. </w:t>
      </w:r>
      <w:r>
        <w:rPr>
          <w:rFonts w:ascii="Times New Roman" w:hAnsi="Times New Roman" w:cs="Times New Roman"/>
          <w:bCs/>
          <w:sz w:val="24"/>
          <w:szCs w:val="24"/>
        </w:rPr>
        <w:tab/>
      </w:r>
      <w:r w:rsidRPr="00E621BE">
        <w:rPr>
          <w:rFonts w:ascii="Times New Roman" w:hAnsi="Times New Roman" w:cs="Times New Roman"/>
          <w:bCs/>
          <w:sz w:val="24"/>
          <w:szCs w:val="24"/>
        </w:rPr>
        <w:t xml:space="preserve">Kabeliai neturi būti sulenkti mažesniu skersmeniu nei rekomenduota gamintojo. </w:t>
      </w:r>
    </w:p>
    <w:p w14:paraId="3F234F15" w14:textId="77777777" w:rsidR="005D382F" w:rsidRPr="00E621BE"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Kabeliai tarp skirtingų įrenginių turi būti ištisiniai, be jokių sujungimų. Kur sujungimai reikalingi, juos suderinti su Užsakovu.</w:t>
      </w:r>
    </w:p>
    <w:p w14:paraId="489DB5C4" w14:textId="617437D3" w:rsidR="005D382F" w:rsidRPr="007D1370"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lastRenderedPageBreak/>
        <w:tab/>
      </w:r>
      <w:r w:rsidRPr="007D1370">
        <w:rPr>
          <w:rFonts w:ascii="Times New Roman" w:hAnsi="Times New Roman" w:cs="Times New Roman"/>
          <w:bCs/>
          <w:sz w:val="24"/>
          <w:szCs w:val="24"/>
        </w:rPr>
        <w:t xml:space="preserve">Kabeliai turi būti papildomai apsaugoti tokioje aplinkoje, kur jie gali būti pažeisti mechaniškai. Tai būtina atlikti vietose, kur kabeliai kerta </w:t>
      </w:r>
      <w:proofErr w:type="spellStart"/>
      <w:r w:rsidRPr="007D1370">
        <w:rPr>
          <w:rFonts w:ascii="Times New Roman" w:hAnsi="Times New Roman" w:cs="Times New Roman"/>
          <w:bCs/>
          <w:sz w:val="24"/>
          <w:szCs w:val="24"/>
        </w:rPr>
        <w:t>perdenginį</w:t>
      </w:r>
      <w:proofErr w:type="spellEnd"/>
      <w:r w:rsidRPr="007D1370">
        <w:rPr>
          <w:rFonts w:ascii="Times New Roman" w:hAnsi="Times New Roman" w:cs="Times New Roman"/>
          <w:bCs/>
          <w:sz w:val="24"/>
          <w:szCs w:val="24"/>
        </w:rPr>
        <w:t xml:space="preserve">, sienas arba klojami tranšėjose ar paviršiumi atskirai mažesniame nei 1,2 m aukštyje nuo užbaigtų </w:t>
      </w:r>
      <w:proofErr w:type="spellStart"/>
      <w:r w:rsidRPr="007D1370">
        <w:rPr>
          <w:rFonts w:ascii="Times New Roman" w:hAnsi="Times New Roman" w:cs="Times New Roman"/>
          <w:bCs/>
          <w:sz w:val="24"/>
          <w:szCs w:val="24"/>
        </w:rPr>
        <w:t>perdenginių</w:t>
      </w:r>
      <w:proofErr w:type="spellEnd"/>
      <w:r w:rsidRPr="007D1370">
        <w:rPr>
          <w:rFonts w:ascii="Times New Roman" w:hAnsi="Times New Roman" w:cs="Times New Roman"/>
          <w:bCs/>
          <w:sz w:val="24"/>
          <w:szCs w:val="24"/>
        </w:rPr>
        <w:t xml:space="preserve"> arba žemės paviršiaus. Instaliacijos apsaugai </w:t>
      </w:r>
      <w:r>
        <w:rPr>
          <w:rFonts w:ascii="Times New Roman" w:hAnsi="Times New Roman" w:cs="Times New Roman"/>
          <w:bCs/>
          <w:sz w:val="24"/>
          <w:szCs w:val="24"/>
        </w:rPr>
        <w:t>t</w:t>
      </w:r>
      <w:r w:rsidRPr="009B4542">
        <w:rPr>
          <w:rFonts w:ascii="Times New Roman" w:hAnsi="Times New Roman" w:cs="Times New Roman"/>
          <w:bCs/>
          <w:sz w:val="24"/>
          <w:szCs w:val="24"/>
        </w:rPr>
        <w:t xml:space="preserve">uri būti naudojami  </w:t>
      </w:r>
      <w:r w:rsidRPr="00FC51E4">
        <w:rPr>
          <w:rFonts w:ascii="Times New Roman" w:hAnsi="Times New Roman" w:cs="Times New Roman"/>
          <w:bCs/>
          <w:sz w:val="24"/>
          <w:szCs w:val="24"/>
        </w:rPr>
        <w:t xml:space="preserve">D 75 diametro </w:t>
      </w:r>
      <w:r w:rsidRPr="009B4542">
        <w:rPr>
          <w:rFonts w:ascii="Times New Roman" w:hAnsi="Times New Roman" w:cs="Times New Roman"/>
          <w:bCs/>
          <w:sz w:val="24"/>
          <w:szCs w:val="24"/>
        </w:rPr>
        <w:t>N atsparumo smūgiams ir 750 gniuždymo stiprio klasės apsauginiai vamzdžiai.</w:t>
      </w:r>
      <w:r w:rsidRPr="007D1370">
        <w:rPr>
          <w:rFonts w:ascii="Times New Roman" w:hAnsi="Times New Roman" w:cs="Times New Roman"/>
          <w:bCs/>
          <w:sz w:val="24"/>
          <w:szCs w:val="24"/>
        </w:rPr>
        <w:t xml:space="preserve">, skersmuo bent </w:t>
      </w:r>
      <w:r>
        <w:rPr>
          <w:rFonts w:ascii="Times New Roman" w:hAnsi="Times New Roman" w:cs="Times New Roman"/>
          <w:bCs/>
          <w:sz w:val="24"/>
          <w:szCs w:val="24"/>
        </w:rPr>
        <w:t>5</w:t>
      </w:r>
      <w:r w:rsidRPr="007D1370">
        <w:rPr>
          <w:rFonts w:ascii="Times New Roman" w:hAnsi="Times New Roman" w:cs="Times New Roman"/>
          <w:bCs/>
          <w:sz w:val="24"/>
          <w:szCs w:val="24"/>
        </w:rPr>
        <w:t>0% didesnis nei į juos instaliuojami kabeliai, kad reikalui esant</w:t>
      </w:r>
      <w:r>
        <w:rPr>
          <w:rFonts w:ascii="Times New Roman" w:hAnsi="Times New Roman" w:cs="Times New Roman"/>
          <w:bCs/>
          <w:sz w:val="24"/>
          <w:szCs w:val="24"/>
        </w:rPr>
        <w:t>, kabelius būtų</w:t>
      </w:r>
      <w:r w:rsidRPr="007D1370">
        <w:rPr>
          <w:rFonts w:ascii="Times New Roman" w:hAnsi="Times New Roman" w:cs="Times New Roman"/>
          <w:bCs/>
          <w:sz w:val="24"/>
          <w:szCs w:val="24"/>
        </w:rPr>
        <w:t xml:space="preserve"> galima lengvai pakeisti bei papildomai nutiesti naujus.</w:t>
      </w:r>
      <w:r>
        <w:rPr>
          <w:rFonts w:ascii="Times New Roman" w:hAnsi="Times New Roman" w:cs="Times New Roman"/>
          <w:bCs/>
          <w:sz w:val="24"/>
          <w:szCs w:val="24"/>
        </w:rPr>
        <w:t xml:space="preserve"> Jėgos ir signaliniai kabeliai turi būti klojami atskiruose apsauginiuose vamzdžiuose.</w:t>
      </w:r>
      <w:r w:rsidRPr="007D1370">
        <w:rPr>
          <w:rFonts w:ascii="Times New Roman" w:hAnsi="Times New Roman" w:cs="Times New Roman"/>
          <w:bCs/>
          <w:sz w:val="24"/>
          <w:szCs w:val="24"/>
        </w:rPr>
        <w:t xml:space="preserve"> </w:t>
      </w:r>
    </w:p>
    <w:p w14:paraId="3A0A7848" w14:textId="0D9155C3" w:rsidR="005D382F" w:rsidRPr="00E621BE" w:rsidRDefault="005D382F" w:rsidP="005D309A">
      <w:pPr>
        <w:pStyle w:val="Pagrindinisteksta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Pr="00E621BE">
        <w:rPr>
          <w:rFonts w:ascii="Times New Roman" w:hAnsi="Times New Roman" w:cs="Times New Roman"/>
          <w:bCs/>
          <w:sz w:val="24"/>
          <w:szCs w:val="24"/>
        </w:rPr>
        <w:t>Kabelių ekranas turi būti įžemintas viename gale. Įžeminimas turi būti atliktas taip, kad kabelio šarvu netekėtų srovė. Kiekvienas kabelis ar įrenginys turi turėti savo atskirą įžeminimo gnybtą valdymo jėgos skyde.</w:t>
      </w:r>
    </w:p>
    <w:p w14:paraId="3EB540DE" w14:textId="77777777" w:rsidR="005D382F" w:rsidRPr="00E621BE"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Daugiagyslių laidų galams apspausti, kad užtikrinti patikimą sujungimą, turi būti naudojami tam tikslui skirti antgaliai.</w:t>
      </w:r>
    </w:p>
    <w:p w14:paraId="4A864EE7" w14:textId="77777777" w:rsidR="005D382F"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Skirtingos įtampos kabeliai</w:t>
      </w:r>
      <w:r>
        <w:rPr>
          <w:rFonts w:ascii="Times New Roman" w:hAnsi="Times New Roman" w:cs="Times New Roman"/>
          <w:bCs/>
          <w:sz w:val="24"/>
          <w:szCs w:val="24"/>
        </w:rPr>
        <w:t>,</w:t>
      </w:r>
      <w:r w:rsidRPr="00E621BE">
        <w:rPr>
          <w:rFonts w:ascii="Times New Roman" w:hAnsi="Times New Roman" w:cs="Times New Roman"/>
          <w:bCs/>
          <w:sz w:val="24"/>
          <w:szCs w:val="24"/>
        </w:rPr>
        <w:t xml:space="preserve"> turi būti sugrupuoti atskirai ir į valdymo skydą turi patekti iš skirtingų pusių.</w:t>
      </w:r>
    </w:p>
    <w:p w14:paraId="1D8DCDFC" w14:textId="77777777" w:rsidR="005D382F" w:rsidRPr="004A5391" w:rsidRDefault="005D382F" w:rsidP="005D309A">
      <w:pPr>
        <w:pStyle w:val="Pagrindinisteksta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p>
    <w:p w14:paraId="6423FCC2" w14:textId="77777777" w:rsidR="005D382F" w:rsidRPr="004A5391" w:rsidRDefault="005D382F" w:rsidP="005D309A">
      <w:pPr>
        <w:pStyle w:val="Sraopastraipa"/>
        <w:numPr>
          <w:ilvl w:val="1"/>
          <w:numId w:val="11"/>
        </w:numPr>
        <w:spacing w:line="360" w:lineRule="auto"/>
        <w:ind w:left="0" w:firstLine="720"/>
        <w:jc w:val="both"/>
        <w:rPr>
          <w:bCs/>
        </w:rPr>
      </w:pPr>
      <w:bookmarkStart w:id="3" w:name="_Toc277749823"/>
      <w:bookmarkStart w:id="4" w:name="_Toc281912564"/>
      <w:r>
        <w:rPr>
          <w:bCs/>
        </w:rPr>
        <w:t xml:space="preserve">  </w:t>
      </w:r>
      <w:r w:rsidRPr="00E621BE">
        <w:rPr>
          <w:bCs/>
        </w:rPr>
        <w:t>Žymėjimas.</w:t>
      </w:r>
      <w:bookmarkEnd w:id="3"/>
      <w:bookmarkEnd w:id="4"/>
    </w:p>
    <w:p w14:paraId="53A491DE" w14:textId="48C1B42E" w:rsidR="005D382F" w:rsidRPr="00E621BE"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Visi sumontuoti įrenginiai turi būti sužymėti. Žymėjimas turi būti atliktas ant balto plastiko su juodomis išgraviruotomis raidėmis. Visi užr</w:t>
      </w:r>
      <w:r>
        <w:rPr>
          <w:rFonts w:ascii="Times New Roman" w:hAnsi="Times New Roman" w:cs="Times New Roman"/>
          <w:bCs/>
          <w:sz w:val="24"/>
          <w:szCs w:val="24"/>
        </w:rPr>
        <w:t xml:space="preserve">ašai turi būti lietuvių kalba. </w:t>
      </w:r>
      <w:r w:rsidRPr="00E621BE">
        <w:rPr>
          <w:rFonts w:ascii="Times New Roman" w:hAnsi="Times New Roman" w:cs="Times New Roman"/>
          <w:bCs/>
          <w:sz w:val="24"/>
          <w:szCs w:val="24"/>
        </w:rPr>
        <w:t xml:space="preserve">Žymėjimai turi atitikti projektinius </w:t>
      </w:r>
      <w:proofErr w:type="spellStart"/>
      <w:r w:rsidRPr="00E621BE">
        <w:rPr>
          <w:rFonts w:ascii="Times New Roman" w:hAnsi="Times New Roman" w:cs="Times New Roman"/>
          <w:bCs/>
          <w:sz w:val="24"/>
          <w:szCs w:val="24"/>
        </w:rPr>
        <w:t>žymėjimus</w:t>
      </w:r>
      <w:proofErr w:type="spellEnd"/>
      <w:r w:rsidRPr="00E621BE">
        <w:rPr>
          <w:rFonts w:ascii="Times New Roman" w:hAnsi="Times New Roman" w:cs="Times New Roman"/>
          <w:bCs/>
          <w:sz w:val="24"/>
          <w:szCs w:val="24"/>
        </w:rPr>
        <w:t xml:space="preserve"> ir kitą projektinę dokumentaciją.</w:t>
      </w:r>
    </w:p>
    <w:p w14:paraId="6B7CC0FF" w14:textId="77777777" w:rsidR="005D382F" w:rsidRPr="00E621BE"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Visi žymėjimai turi būti suderinti su Užsakovu.</w:t>
      </w:r>
    </w:p>
    <w:p w14:paraId="2C04DE30" w14:textId="4A2A1D4E" w:rsidR="005D382F" w:rsidRPr="005D309A" w:rsidRDefault="005D382F" w:rsidP="005D309A">
      <w:pPr>
        <w:pStyle w:val="Sraopastraipa"/>
        <w:numPr>
          <w:ilvl w:val="2"/>
          <w:numId w:val="11"/>
        </w:numPr>
        <w:spacing w:line="360" w:lineRule="auto"/>
        <w:jc w:val="both"/>
        <w:rPr>
          <w:bCs/>
        </w:rPr>
      </w:pPr>
      <w:bookmarkStart w:id="5" w:name="_Toc277749824"/>
      <w:bookmarkStart w:id="6" w:name="_Toc281912565"/>
      <w:r w:rsidRPr="00E621BE">
        <w:rPr>
          <w:bCs/>
        </w:rPr>
        <w:t xml:space="preserve">Įrenginių žymėjimas </w:t>
      </w:r>
      <w:bookmarkEnd w:id="5"/>
      <w:bookmarkEnd w:id="6"/>
    </w:p>
    <w:p w14:paraId="51CCB27A" w14:textId="4CB315F2" w:rsidR="005D382F" w:rsidRPr="00E621BE"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sz w:val="24"/>
          <w:szCs w:val="24"/>
        </w:rPr>
        <w:tab/>
        <w:t xml:space="preserve">Visi įrenginiai skydo viduje turi būti sužymėti, kad būtų galima identifikuoti įrenginį pagal techninę dokumentaciją. Jungiamieji laidai valdymo skydo viduje taip pat turi būti sužymėti. Kiekvienas režimų perjungiklis ir indikacinė lemputė turi turėti žymėjimą, kuriame būtų matomi aptarnaujamo įrenginio pavadinimas ir pasirenkama </w:t>
      </w:r>
      <w:r w:rsidRPr="00E621BE">
        <w:rPr>
          <w:rFonts w:ascii="Times New Roman" w:hAnsi="Times New Roman" w:cs="Times New Roman"/>
          <w:bCs/>
          <w:sz w:val="24"/>
          <w:szCs w:val="24"/>
        </w:rPr>
        <w:t>valdymo ar kontrolės funkcija.</w:t>
      </w:r>
    </w:p>
    <w:p w14:paraId="34E7C066" w14:textId="77777777" w:rsidR="005D382F" w:rsidRPr="005D309A" w:rsidRDefault="005D382F" w:rsidP="005D309A">
      <w:pPr>
        <w:pStyle w:val="Sraopastraipa"/>
        <w:numPr>
          <w:ilvl w:val="2"/>
          <w:numId w:val="11"/>
        </w:numPr>
        <w:spacing w:line="360" w:lineRule="auto"/>
        <w:jc w:val="both"/>
        <w:rPr>
          <w:bCs/>
        </w:rPr>
      </w:pPr>
      <w:bookmarkStart w:id="7" w:name="_Toc277749825"/>
      <w:bookmarkStart w:id="8" w:name="_Toc281912566"/>
      <w:r w:rsidRPr="00E621BE">
        <w:rPr>
          <w:bCs/>
        </w:rPr>
        <w:t>Laidų ir kabelių žymėjimas.</w:t>
      </w:r>
      <w:bookmarkEnd w:id="7"/>
      <w:bookmarkEnd w:id="8"/>
    </w:p>
    <w:p w14:paraId="0366910A" w14:textId="408602DB" w:rsidR="005D309A" w:rsidRPr="005D309A"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sz w:val="24"/>
          <w:szCs w:val="24"/>
        </w:rPr>
        <w:tab/>
        <w:t xml:space="preserve">Laidai ir kabeliai turi turėti savo laido arba kabelio numerį, markę, laidininkų kiekį ir storį, nurodant ilgį. Žymėjimas turi būti laido </w:t>
      </w:r>
      <w:r>
        <w:rPr>
          <w:rFonts w:ascii="Times New Roman" w:hAnsi="Times New Roman" w:cs="Times New Roman"/>
          <w:bCs/>
          <w:sz w:val="24"/>
          <w:szCs w:val="24"/>
        </w:rPr>
        <w:t>ir</w:t>
      </w:r>
      <w:r w:rsidRPr="00E621BE">
        <w:rPr>
          <w:rFonts w:ascii="Times New Roman" w:hAnsi="Times New Roman" w:cs="Times New Roman"/>
          <w:bCs/>
          <w:sz w:val="24"/>
          <w:szCs w:val="24"/>
        </w:rPr>
        <w:t xml:space="preserve"> kabelio pradžioje ir pabaigoje.</w:t>
      </w:r>
    </w:p>
    <w:p w14:paraId="5C30DA0A" w14:textId="6C4F1C07" w:rsidR="005D382F" w:rsidRPr="005D309A" w:rsidRDefault="005D382F" w:rsidP="005D309A">
      <w:pPr>
        <w:pStyle w:val="Sraopastraipa"/>
        <w:numPr>
          <w:ilvl w:val="0"/>
          <w:numId w:val="11"/>
        </w:numPr>
        <w:spacing w:before="360" w:after="120" w:line="360" w:lineRule="auto"/>
        <w:ind w:left="714" w:hanging="357"/>
        <w:jc w:val="both"/>
        <w:rPr>
          <w:b/>
        </w:rPr>
      </w:pPr>
      <w:r w:rsidRPr="0003652E">
        <w:rPr>
          <w:b/>
        </w:rPr>
        <w:t>Garantiniai įsipareigojimai</w:t>
      </w:r>
    </w:p>
    <w:p w14:paraId="2221B764" w14:textId="77777777" w:rsidR="005D309A" w:rsidRDefault="005D382F" w:rsidP="005D309A">
      <w:pPr>
        <w:pStyle w:val="Sraopastraipa"/>
        <w:numPr>
          <w:ilvl w:val="1"/>
          <w:numId w:val="30"/>
        </w:numPr>
        <w:tabs>
          <w:tab w:val="left" w:pos="567"/>
          <w:tab w:val="left" w:pos="851"/>
        </w:tabs>
        <w:spacing w:line="360" w:lineRule="auto"/>
        <w:ind w:left="0" w:firstLine="720"/>
        <w:jc w:val="both"/>
      </w:pPr>
      <w:r w:rsidRPr="00F158C5">
        <w:t>Rangovas atliktiems darbams ir patiektai įrangai ar atsarginėms dalims suteikia nemažiau 24 (dvidešimt keturių) mėnesių garantinį laikotarpį.</w:t>
      </w:r>
    </w:p>
    <w:p w14:paraId="6963CF72" w14:textId="77777777" w:rsidR="005D309A" w:rsidRDefault="005D382F" w:rsidP="005D309A">
      <w:pPr>
        <w:pStyle w:val="Sraopastraipa"/>
        <w:numPr>
          <w:ilvl w:val="1"/>
          <w:numId w:val="30"/>
        </w:numPr>
        <w:tabs>
          <w:tab w:val="left" w:pos="567"/>
          <w:tab w:val="left" w:pos="851"/>
        </w:tabs>
        <w:spacing w:line="360" w:lineRule="auto"/>
        <w:ind w:left="0" w:firstLine="720"/>
        <w:jc w:val="both"/>
      </w:pPr>
      <w:r w:rsidRPr="00F158C5">
        <w:t>Rangovas yra atsakingas už defektus viso garantinio laikotarpio metu.</w:t>
      </w:r>
    </w:p>
    <w:p w14:paraId="26A5C512" w14:textId="77777777" w:rsidR="005D309A" w:rsidRDefault="005D382F" w:rsidP="005D309A">
      <w:pPr>
        <w:pStyle w:val="Sraopastraipa"/>
        <w:numPr>
          <w:ilvl w:val="1"/>
          <w:numId w:val="30"/>
        </w:numPr>
        <w:tabs>
          <w:tab w:val="left" w:pos="567"/>
          <w:tab w:val="left" w:pos="851"/>
        </w:tabs>
        <w:spacing w:line="360" w:lineRule="auto"/>
        <w:ind w:left="0" w:firstLine="720"/>
        <w:jc w:val="both"/>
      </w:pPr>
      <w:r w:rsidRPr="00F158C5">
        <w:lastRenderedPageBreak/>
        <w:t>Į iškvietimą telefonu ar el. paštu dėl gedimo garantiniu laikotarpiu Rangovas turi reaguoti greičiau nei per 4 (keturias) valandas.</w:t>
      </w:r>
    </w:p>
    <w:p w14:paraId="0EDBE448" w14:textId="552279C1" w:rsidR="005D382F" w:rsidRDefault="005D382F" w:rsidP="005D309A">
      <w:pPr>
        <w:pStyle w:val="Sraopastraipa"/>
        <w:numPr>
          <w:ilvl w:val="1"/>
          <w:numId w:val="30"/>
        </w:numPr>
        <w:tabs>
          <w:tab w:val="left" w:pos="567"/>
          <w:tab w:val="left" w:pos="851"/>
        </w:tabs>
        <w:spacing w:line="360" w:lineRule="auto"/>
        <w:ind w:left="0" w:firstLine="720"/>
        <w:jc w:val="both"/>
      </w:pPr>
      <w:r w:rsidRPr="00F158C5">
        <w:t>Gedimo šalinimas gali trukti ne ilgiau kaip 2 (dvi) darbo dienas.</w:t>
      </w:r>
    </w:p>
    <w:p w14:paraId="0B94B847" w14:textId="2E5C1929" w:rsidR="005D382F" w:rsidRPr="005D309A" w:rsidRDefault="005D382F" w:rsidP="005D309A">
      <w:pPr>
        <w:pStyle w:val="Sraopastraipa"/>
        <w:numPr>
          <w:ilvl w:val="0"/>
          <w:numId w:val="11"/>
        </w:numPr>
        <w:spacing w:before="360" w:after="120" w:line="360" w:lineRule="auto"/>
        <w:ind w:left="714" w:hanging="357"/>
        <w:jc w:val="both"/>
        <w:rPr>
          <w:b/>
        </w:rPr>
      </w:pPr>
      <w:r w:rsidRPr="005D309A">
        <w:rPr>
          <w:b/>
        </w:rPr>
        <w:t xml:space="preserve"> </w:t>
      </w:r>
      <w:r w:rsidRPr="0003652E">
        <w:rPr>
          <w:b/>
        </w:rPr>
        <w:t>Dokumentacija</w:t>
      </w:r>
    </w:p>
    <w:p w14:paraId="636E44EC" w14:textId="1E3E0F8A" w:rsidR="005D382F" w:rsidRDefault="005D382F" w:rsidP="005D309A">
      <w:pPr>
        <w:pStyle w:val="Pagrindinistekstas"/>
        <w:numPr>
          <w:ilvl w:val="0"/>
          <w:numId w:val="33"/>
        </w:numPr>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FC4E20">
        <w:rPr>
          <w:rFonts w:ascii="Times New Roman" w:hAnsi="Times New Roman" w:cs="Times New Roman"/>
          <w:sz w:val="24"/>
          <w:szCs w:val="24"/>
        </w:rPr>
        <w:t>Baigus darbus Užsakovui turi būti pateikta dokumentacija:</w:t>
      </w:r>
    </w:p>
    <w:p w14:paraId="0C0E93E5" w14:textId="77777777" w:rsidR="004D556C" w:rsidRPr="00FE2E83" w:rsidRDefault="004D556C" w:rsidP="005D309A">
      <w:pPr>
        <w:pStyle w:val="Pagrindinistekstas"/>
        <w:numPr>
          <w:ilvl w:val="0"/>
          <w:numId w:val="31"/>
        </w:numPr>
        <w:tabs>
          <w:tab w:val="left" w:pos="702"/>
        </w:tabs>
        <w:overflowPunct w:val="0"/>
        <w:autoSpaceDE w:val="0"/>
        <w:autoSpaceDN w:val="0"/>
        <w:adjustRightInd w:val="0"/>
        <w:spacing w:after="0" w:line="360" w:lineRule="auto"/>
        <w:textAlignment w:val="baseline"/>
        <w:rPr>
          <w:rFonts w:ascii="Times New Roman" w:hAnsi="Times New Roman" w:cs="Times New Roman"/>
          <w:sz w:val="24"/>
          <w:szCs w:val="24"/>
        </w:rPr>
      </w:pPr>
      <w:r>
        <w:rPr>
          <w:rFonts w:ascii="Times New Roman" w:hAnsi="Times New Roman" w:cs="Times New Roman"/>
          <w:sz w:val="24"/>
          <w:szCs w:val="24"/>
        </w:rPr>
        <w:t>Atliktų</w:t>
      </w:r>
      <w:r w:rsidRPr="00FE2E83">
        <w:rPr>
          <w:rFonts w:ascii="Times New Roman" w:hAnsi="Times New Roman" w:cs="Times New Roman"/>
          <w:sz w:val="24"/>
          <w:szCs w:val="24"/>
        </w:rPr>
        <w:t xml:space="preserve"> darbų priėmimo perdavimo </w:t>
      </w:r>
      <w:r w:rsidRPr="00C332EB">
        <w:rPr>
          <w:rFonts w:ascii="Times New Roman" w:hAnsi="Times New Roman" w:cs="Times New Roman"/>
          <w:sz w:val="24"/>
          <w:szCs w:val="24"/>
        </w:rPr>
        <w:t>aktus;</w:t>
      </w:r>
    </w:p>
    <w:p w14:paraId="264C6380" w14:textId="77777777" w:rsidR="004D556C" w:rsidRPr="00C332EB" w:rsidRDefault="004D556C" w:rsidP="005D309A">
      <w:pPr>
        <w:pStyle w:val="Sraopastraipa"/>
        <w:numPr>
          <w:ilvl w:val="0"/>
          <w:numId w:val="31"/>
        </w:numPr>
        <w:tabs>
          <w:tab w:val="left" w:pos="1134"/>
        </w:tabs>
        <w:spacing w:line="360" w:lineRule="auto"/>
      </w:pPr>
      <w:r w:rsidRPr="00FE2E83">
        <w:t xml:space="preserve">Panaudotų medžiagų, gaminių, detalių kokybę patvirtinančius </w:t>
      </w:r>
      <w:r w:rsidRPr="00C332EB">
        <w:t>dokumentus;</w:t>
      </w:r>
    </w:p>
    <w:p w14:paraId="5B91FEE3" w14:textId="77777777" w:rsidR="004D556C" w:rsidRPr="00C332EB" w:rsidRDefault="004D556C" w:rsidP="005D309A">
      <w:pPr>
        <w:pStyle w:val="Sraopastraipa"/>
        <w:numPr>
          <w:ilvl w:val="0"/>
          <w:numId w:val="31"/>
        </w:numPr>
        <w:tabs>
          <w:tab w:val="left" w:pos="0"/>
        </w:tabs>
        <w:spacing w:line="360" w:lineRule="auto"/>
      </w:pPr>
      <w:r w:rsidRPr="00C332EB">
        <w:t>3 atspausdintus projektus,  įrengimų pasus, vartotojo instrukcijas;</w:t>
      </w:r>
    </w:p>
    <w:p w14:paraId="0AEC3F0F" w14:textId="77777777" w:rsidR="004D556C" w:rsidRPr="00C332EB" w:rsidRDefault="004D556C" w:rsidP="005D309A">
      <w:pPr>
        <w:pStyle w:val="Sraopastraipa"/>
        <w:numPr>
          <w:ilvl w:val="0"/>
          <w:numId w:val="31"/>
        </w:numPr>
        <w:tabs>
          <w:tab w:val="left" w:pos="1134"/>
        </w:tabs>
        <w:spacing w:line="360" w:lineRule="auto"/>
      </w:pPr>
      <w:r w:rsidRPr="00C332EB">
        <w:t>Skaitmeninėje laikmenoje pateikti projekt</w:t>
      </w:r>
      <w:r>
        <w:t>ą</w:t>
      </w:r>
      <w:r w:rsidRPr="00C332EB">
        <w:t xml:space="preserve"> </w:t>
      </w:r>
      <w:proofErr w:type="spellStart"/>
      <w:r w:rsidRPr="00C332EB">
        <w:t>pdf</w:t>
      </w:r>
      <w:proofErr w:type="spellEnd"/>
      <w:r w:rsidRPr="00C332EB">
        <w:t xml:space="preserve">. bei redaguojamu </w:t>
      </w:r>
      <w:proofErr w:type="spellStart"/>
      <w:r w:rsidRPr="00C332EB">
        <w:t>AutoCad</w:t>
      </w:r>
      <w:proofErr w:type="spellEnd"/>
      <w:r w:rsidRPr="00C332EB">
        <w:t xml:space="preserve"> formatu, įrengimų pasus, vartotojo instrukcijas;</w:t>
      </w:r>
    </w:p>
    <w:p w14:paraId="243BC7D7" w14:textId="0676EB9C" w:rsidR="004D556C" w:rsidRPr="00C332EB" w:rsidRDefault="004D556C" w:rsidP="005D309A">
      <w:pPr>
        <w:pStyle w:val="Sraopastraipa"/>
        <w:numPr>
          <w:ilvl w:val="0"/>
          <w:numId w:val="31"/>
        </w:numPr>
        <w:tabs>
          <w:tab w:val="left" w:pos="1134"/>
        </w:tabs>
        <w:spacing w:line="360" w:lineRule="auto"/>
      </w:pPr>
      <w:r w:rsidRPr="00C332EB">
        <w:t>Sumontuotos įrangos naujumo deklaraciją;</w:t>
      </w:r>
    </w:p>
    <w:p w14:paraId="246E4F16" w14:textId="77777777" w:rsidR="004D556C" w:rsidRPr="00C332EB" w:rsidRDefault="004D556C" w:rsidP="005D309A">
      <w:pPr>
        <w:pStyle w:val="Sraopastraipa"/>
        <w:numPr>
          <w:ilvl w:val="0"/>
          <w:numId w:val="31"/>
        </w:numPr>
        <w:tabs>
          <w:tab w:val="left" w:pos="1134"/>
        </w:tabs>
        <w:spacing w:line="360" w:lineRule="auto"/>
      </w:pPr>
      <w:r w:rsidRPr="00C332EB">
        <w:t>Atlikti įrenginių įžeminimų ir izoliacijos varžų  matavimus, pateikti dokumentus;</w:t>
      </w:r>
    </w:p>
    <w:p w14:paraId="36DCB983" w14:textId="77777777" w:rsidR="004D556C" w:rsidRPr="00C332EB" w:rsidRDefault="004D556C" w:rsidP="005D309A">
      <w:pPr>
        <w:pStyle w:val="Sraopastraipa"/>
        <w:numPr>
          <w:ilvl w:val="0"/>
          <w:numId w:val="31"/>
        </w:numPr>
        <w:spacing w:before="240" w:line="360" w:lineRule="auto"/>
        <w:jc w:val="both"/>
      </w:pPr>
      <w:r w:rsidRPr="00C332EB">
        <w:t>Dokumentaciją pateikti lietuvių kalba;</w:t>
      </w:r>
    </w:p>
    <w:p w14:paraId="4CC5AB1C" w14:textId="0AFCBEF6" w:rsidR="004D556C" w:rsidRPr="00C332EB" w:rsidRDefault="004D556C" w:rsidP="005D309A">
      <w:pPr>
        <w:pStyle w:val="Sraopastraipa"/>
        <w:numPr>
          <w:ilvl w:val="0"/>
          <w:numId w:val="31"/>
        </w:numPr>
        <w:spacing w:before="240" w:line="360" w:lineRule="auto"/>
        <w:jc w:val="both"/>
      </w:pPr>
      <w:r w:rsidRPr="00C332EB">
        <w:t>Pateikti visų įrenginių gamyklinius numerius</w:t>
      </w:r>
      <w:r w:rsidR="006A081A">
        <w:t xml:space="preserve"> ir jeigu yra prisijungimo </w:t>
      </w:r>
      <w:r w:rsidR="00DA0A91">
        <w:t xml:space="preserve">prie jų </w:t>
      </w:r>
      <w:r w:rsidR="006A081A">
        <w:t>duomenis</w:t>
      </w:r>
      <w:r w:rsidRPr="00C332EB">
        <w:t>;</w:t>
      </w:r>
    </w:p>
    <w:p w14:paraId="564226D0" w14:textId="77777777" w:rsidR="004D556C" w:rsidRPr="00C332EB" w:rsidRDefault="004D556C" w:rsidP="005D309A">
      <w:pPr>
        <w:pStyle w:val="Sraopastraipa"/>
        <w:numPr>
          <w:ilvl w:val="0"/>
          <w:numId w:val="31"/>
        </w:numPr>
        <w:spacing w:before="240" w:line="360" w:lineRule="auto"/>
        <w:jc w:val="both"/>
      </w:pPr>
      <w:r>
        <w:t xml:space="preserve">Visa esama išmontuojama įranga turi būti perduota užsakovo atsakingiems </w:t>
      </w:r>
      <w:r w:rsidRPr="00C332EB">
        <w:t>padaliniams;</w:t>
      </w:r>
    </w:p>
    <w:p w14:paraId="60A2A7E9" w14:textId="77777777" w:rsidR="005D382F" w:rsidRPr="0086770F" w:rsidRDefault="005D382F" w:rsidP="005D309A">
      <w:pPr>
        <w:spacing w:line="360" w:lineRule="auto"/>
      </w:pPr>
    </w:p>
    <w:p w14:paraId="5B10842A" w14:textId="77777777" w:rsidR="005D382F" w:rsidRPr="007078B1" w:rsidRDefault="005D382F" w:rsidP="005D309A">
      <w:pPr>
        <w:pStyle w:val="Sraopastraipa"/>
        <w:numPr>
          <w:ilvl w:val="0"/>
          <w:numId w:val="11"/>
        </w:numPr>
        <w:spacing w:before="360" w:after="120" w:line="360" w:lineRule="auto"/>
        <w:ind w:left="714" w:hanging="357"/>
        <w:jc w:val="both"/>
        <w:rPr>
          <w:b/>
        </w:rPr>
      </w:pPr>
      <w:r w:rsidRPr="002B2C3A">
        <w:rPr>
          <w:b/>
        </w:rPr>
        <w:t>Objektų apžiūra</w:t>
      </w:r>
    </w:p>
    <w:p w14:paraId="23AB1607" w14:textId="77777777" w:rsidR="005D382F" w:rsidRDefault="005D382F" w:rsidP="005D309A">
      <w:pPr>
        <w:pStyle w:val="Sraopastraipa"/>
        <w:tabs>
          <w:tab w:val="left" w:pos="1134"/>
        </w:tabs>
        <w:spacing w:line="360" w:lineRule="auto"/>
        <w:ind w:left="0"/>
        <w:jc w:val="both"/>
      </w:pPr>
    </w:p>
    <w:p w14:paraId="7578CB0E" w14:textId="77777777" w:rsidR="005D382F" w:rsidRDefault="005D382F" w:rsidP="005D309A">
      <w:pPr>
        <w:pStyle w:val="Sraopastraipa"/>
        <w:tabs>
          <w:tab w:val="left" w:pos="1134"/>
        </w:tabs>
        <w:spacing w:line="360" w:lineRule="auto"/>
        <w:jc w:val="both"/>
      </w:pPr>
      <w:r w:rsidRPr="0021731F">
        <w:t>Objektų apžiūrėjimui kontaktiniai UAB „Kauno vandenys“ darbuotojų duomenys:</w:t>
      </w:r>
    </w:p>
    <w:p w14:paraId="3612C0FD" w14:textId="77777777" w:rsidR="005D382F" w:rsidRDefault="005D382F" w:rsidP="005D309A">
      <w:pPr>
        <w:pStyle w:val="Sraopastraipa"/>
        <w:tabs>
          <w:tab w:val="left" w:pos="1134"/>
        </w:tabs>
        <w:spacing w:line="360" w:lineRule="auto"/>
        <w:jc w:val="both"/>
      </w:pPr>
    </w:p>
    <w:p w14:paraId="088268C7" w14:textId="285C1CD4" w:rsidR="005D382F" w:rsidRPr="009A5C55" w:rsidRDefault="004D556C" w:rsidP="005D309A">
      <w:pPr>
        <w:pStyle w:val="Sraopastraipa"/>
        <w:numPr>
          <w:ilvl w:val="0"/>
          <w:numId w:val="9"/>
        </w:numPr>
        <w:tabs>
          <w:tab w:val="left" w:pos="1134"/>
        </w:tabs>
        <w:spacing w:line="360" w:lineRule="auto"/>
        <w:ind w:left="0"/>
        <w:jc w:val="both"/>
        <w:rPr>
          <w:b/>
        </w:rPr>
      </w:pPr>
      <w:r>
        <w:t>Rimas Kučinskas</w:t>
      </w:r>
      <w:r w:rsidR="005D382F" w:rsidRPr="009A5C55">
        <w:t>: +370-6</w:t>
      </w:r>
      <w:r>
        <w:t>08-24756</w:t>
      </w:r>
    </w:p>
    <w:p w14:paraId="37DE15C8" w14:textId="2FEE93E7" w:rsidR="00361ECD" w:rsidRPr="00EB0A05" w:rsidRDefault="005D382F" w:rsidP="00EB0A05">
      <w:pPr>
        <w:pStyle w:val="Sraopastraipa"/>
        <w:numPr>
          <w:ilvl w:val="0"/>
          <w:numId w:val="9"/>
        </w:numPr>
        <w:tabs>
          <w:tab w:val="left" w:pos="1134"/>
        </w:tabs>
        <w:spacing w:line="360" w:lineRule="auto"/>
        <w:ind w:left="0"/>
        <w:jc w:val="both"/>
        <w:rPr>
          <w:b/>
        </w:rPr>
      </w:pPr>
      <w:r w:rsidRPr="009A5C55">
        <w:t>Darius Kusta: +370-682-49936</w:t>
      </w:r>
    </w:p>
    <w:sectPr w:rsidR="00361ECD" w:rsidRPr="00EB0A05" w:rsidSect="00715676">
      <w:headerReference w:type="default" r:id="rId12"/>
      <w:foot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92C0F" w14:textId="77777777" w:rsidR="002547F1" w:rsidRDefault="002547F1" w:rsidP="009D675D">
      <w:r>
        <w:separator/>
      </w:r>
    </w:p>
  </w:endnote>
  <w:endnote w:type="continuationSeparator" w:id="0">
    <w:p w14:paraId="0F3BC18A" w14:textId="77777777" w:rsidR="002547F1" w:rsidRDefault="002547F1" w:rsidP="009D6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elite">
    <w:altName w:val="Arial"/>
    <w:panose1 w:val="00000000000000000000"/>
    <w:charset w:val="00"/>
    <w:family w:val="moder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6444039"/>
      <w:docPartObj>
        <w:docPartGallery w:val="Page Numbers (Bottom of Page)"/>
        <w:docPartUnique/>
      </w:docPartObj>
    </w:sdtPr>
    <w:sdtEndPr/>
    <w:sdtContent>
      <w:sdt>
        <w:sdtPr>
          <w:id w:val="1728636285"/>
          <w:docPartObj>
            <w:docPartGallery w:val="Page Numbers (Top of Page)"/>
            <w:docPartUnique/>
          </w:docPartObj>
        </w:sdtPr>
        <w:sdtEndPr/>
        <w:sdtContent>
          <w:p w14:paraId="66C2BCF7" w14:textId="273EF2F6" w:rsidR="00F52881" w:rsidRDefault="00F52881">
            <w:pPr>
              <w:pStyle w:val="Porat"/>
              <w:jc w:val="center"/>
            </w:pPr>
            <w:r>
              <w:t xml:space="preserve">Puslapis </w:t>
            </w:r>
            <w:r>
              <w:rPr>
                <w:b/>
                <w:bCs/>
              </w:rPr>
              <w:fldChar w:fldCharType="begin"/>
            </w:r>
            <w:r>
              <w:rPr>
                <w:b/>
                <w:bCs/>
              </w:rPr>
              <w:instrText>PAGE</w:instrText>
            </w:r>
            <w:r>
              <w:rPr>
                <w:b/>
                <w:bCs/>
              </w:rPr>
              <w:fldChar w:fldCharType="separate"/>
            </w:r>
            <w:r w:rsidR="003E7191">
              <w:rPr>
                <w:b/>
                <w:bCs/>
                <w:noProof/>
              </w:rPr>
              <w:t>3</w:t>
            </w:r>
            <w:r>
              <w:rPr>
                <w:b/>
                <w:bCs/>
              </w:rPr>
              <w:fldChar w:fldCharType="end"/>
            </w:r>
            <w:r>
              <w:t xml:space="preserve"> iš </w:t>
            </w:r>
            <w:r>
              <w:rPr>
                <w:b/>
                <w:bCs/>
              </w:rPr>
              <w:fldChar w:fldCharType="begin"/>
            </w:r>
            <w:r>
              <w:rPr>
                <w:b/>
                <w:bCs/>
              </w:rPr>
              <w:instrText>NUMPAGES</w:instrText>
            </w:r>
            <w:r>
              <w:rPr>
                <w:b/>
                <w:bCs/>
              </w:rPr>
              <w:fldChar w:fldCharType="separate"/>
            </w:r>
            <w:r w:rsidR="003E7191">
              <w:rPr>
                <w:b/>
                <w:bCs/>
                <w:noProof/>
              </w:rPr>
              <w:t>12</w:t>
            </w:r>
            <w:r>
              <w:rPr>
                <w:b/>
                <w:bCs/>
              </w:rPr>
              <w:fldChar w:fldCharType="end"/>
            </w:r>
          </w:p>
        </w:sdtContent>
      </w:sdt>
    </w:sdtContent>
  </w:sdt>
  <w:p w14:paraId="57D82C1E" w14:textId="77777777" w:rsidR="00F52881" w:rsidRDefault="00F5288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E1718" w14:textId="77777777" w:rsidR="002547F1" w:rsidRDefault="002547F1" w:rsidP="009D675D">
      <w:r>
        <w:separator/>
      </w:r>
    </w:p>
  </w:footnote>
  <w:footnote w:type="continuationSeparator" w:id="0">
    <w:p w14:paraId="01F4D5A7" w14:textId="77777777" w:rsidR="002547F1" w:rsidRDefault="002547F1" w:rsidP="009D6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BD1B3" w14:textId="77777777" w:rsidR="00F52881" w:rsidRDefault="00F52881">
    <w:pPr>
      <w:pStyle w:val="Antrats"/>
    </w:pPr>
    <w:r>
      <w:ptab w:relativeTo="margin" w:alignment="center" w:leader="none"/>
    </w:r>
    <w:r>
      <w:ptab w:relativeTo="margin" w:alignment="right" w:leader="none"/>
    </w:r>
    <w:r>
      <w:t>PRIEDAS NR.1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96C1F"/>
    <w:multiLevelType w:val="hybridMultilevel"/>
    <w:tmpl w:val="55F05238"/>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1" w15:restartNumberingAfterBreak="0">
    <w:nsid w:val="033709DB"/>
    <w:multiLevelType w:val="hybridMultilevel"/>
    <w:tmpl w:val="92C411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117B83"/>
    <w:multiLevelType w:val="hybridMultilevel"/>
    <w:tmpl w:val="6D6A0B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1636"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781BEB"/>
    <w:multiLevelType w:val="hybridMultilevel"/>
    <w:tmpl w:val="73D667BA"/>
    <w:lvl w:ilvl="0" w:tplc="06B8FD0C">
      <w:start w:val="1"/>
      <w:numFmt w:val="decimal"/>
      <w:lvlText w:val="4.%1."/>
      <w:lvlJc w:val="left"/>
      <w:pPr>
        <w:ind w:left="1472" w:hanging="360"/>
      </w:pPr>
      <w:rPr>
        <w:rFonts w:hint="default"/>
        <w:b w:val="0"/>
        <w:i w:val="0"/>
        <w:color w:val="auto"/>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 w15:restartNumberingAfterBreak="0">
    <w:nsid w:val="0EF5755D"/>
    <w:multiLevelType w:val="hybridMultilevel"/>
    <w:tmpl w:val="9A86A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50161"/>
    <w:multiLevelType w:val="hybridMultilevel"/>
    <w:tmpl w:val="40A463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9C65CE"/>
    <w:multiLevelType w:val="hybridMultilevel"/>
    <w:tmpl w:val="D12C04A8"/>
    <w:lvl w:ilvl="0" w:tplc="1EE6C538">
      <w:start w:val="1"/>
      <w:numFmt w:val="decimal"/>
      <w:lvlText w:val="2.%1."/>
      <w:lvlJc w:val="left"/>
      <w:pPr>
        <w:ind w:left="1211" w:hanging="360"/>
      </w:pPr>
      <w:rPr>
        <w:rFonts w:hint="default"/>
        <w:b w:val="0"/>
        <w:i w:val="0"/>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65E57EA"/>
    <w:multiLevelType w:val="hybridMultilevel"/>
    <w:tmpl w:val="043E1D6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19451242"/>
    <w:multiLevelType w:val="hybridMultilevel"/>
    <w:tmpl w:val="47C602A0"/>
    <w:lvl w:ilvl="0" w:tplc="04270001">
      <w:start w:val="1"/>
      <w:numFmt w:val="bullet"/>
      <w:lvlText w:val=""/>
      <w:lvlJc w:val="left"/>
      <w:pPr>
        <w:tabs>
          <w:tab w:val="num" w:pos="1069"/>
        </w:tabs>
        <w:ind w:left="1069" w:hanging="360"/>
      </w:pPr>
      <w:rPr>
        <w:rFonts w:ascii="Symbol" w:hAnsi="Symbol" w:hint="default"/>
      </w:rPr>
    </w:lvl>
    <w:lvl w:ilvl="1" w:tplc="04090019">
      <w:start w:val="1"/>
      <w:numFmt w:val="decimal"/>
      <w:lvlText w:val="%2."/>
      <w:lvlJc w:val="left"/>
      <w:pPr>
        <w:tabs>
          <w:tab w:val="num" w:pos="1210"/>
        </w:tabs>
        <w:ind w:left="1210" w:hanging="360"/>
      </w:pPr>
    </w:lvl>
    <w:lvl w:ilvl="2" w:tplc="0409001B">
      <w:start w:val="1"/>
      <w:numFmt w:val="decimal"/>
      <w:lvlText w:val="%3."/>
      <w:lvlJc w:val="left"/>
      <w:pPr>
        <w:tabs>
          <w:tab w:val="num" w:pos="1930"/>
        </w:tabs>
        <w:ind w:left="1930" w:hanging="360"/>
      </w:pPr>
    </w:lvl>
    <w:lvl w:ilvl="3" w:tplc="0409000F">
      <w:start w:val="1"/>
      <w:numFmt w:val="decimal"/>
      <w:lvlText w:val="%4."/>
      <w:lvlJc w:val="left"/>
      <w:pPr>
        <w:tabs>
          <w:tab w:val="num" w:pos="2650"/>
        </w:tabs>
        <w:ind w:left="2650" w:hanging="360"/>
      </w:pPr>
    </w:lvl>
    <w:lvl w:ilvl="4" w:tplc="04090019">
      <w:start w:val="1"/>
      <w:numFmt w:val="decimal"/>
      <w:lvlText w:val="%5."/>
      <w:lvlJc w:val="left"/>
      <w:pPr>
        <w:tabs>
          <w:tab w:val="num" w:pos="3370"/>
        </w:tabs>
        <w:ind w:left="3370" w:hanging="360"/>
      </w:pPr>
    </w:lvl>
    <w:lvl w:ilvl="5" w:tplc="0409001B">
      <w:start w:val="1"/>
      <w:numFmt w:val="decimal"/>
      <w:lvlText w:val="%6."/>
      <w:lvlJc w:val="left"/>
      <w:pPr>
        <w:tabs>
          <w:tab w:val="num" w:pos="4090"/>
        </w:tabs>
        <w:ind w:left="4090" w:hanging="360"/>
      </w:pPr>
    </w:lvl>
    <w:lvl w:ilvl="6" w:tplc="0409000F">
      <w:start w:val="1"/>
      <w:numFmt w:val="decimal"/>
      <w:lvlText w:val="%7."/>
      <w:lvlJc w:val="left"/>
      <w:pPr>
        <w:tabs>
          <w:tab w:val="num" w:pos="4810"/>
        </w:tabs>
        <w:ind w:left="4810" w:hanging="360"/>
      </w:pPr>
    </w:lvl>
    <w:lvl w:ilvl="7" w:tplc="04090019">
      <w:start w:val="1"/>
      <w:numFmt w:val="decimal"/>
      <w:lvlText w:val="%8."/>
      <w:lvlJc w:val="left"/>
      <w:pPr>
        <w:tabs>
          <w:tab w:val="num" w:pos="5530"/>
        </w:tabs>
        <w:ind w:left="5530" w:hanging="360"/>
      </w:pPr>
    </w:lvl>
    <w:lvl w:ilvl="8" w:tplc="0409001B">
      <w:start w:val="1"/>
      <w:numFmt w:val="decimal"/>
      <w:lvlText w:val="%9."/>
      <w:lvlJc w:val="left"/>
      <w:pPr>
        <w:tabs>
          <w:tab w:val="num" w:pos="6250"/>
        </w:tabs>
        <w:ind w:left="6250" w:hanging="360"/>
      </w:pPr>
    </w:lvl>
  </w:abstractNum>
  <w:abstractNum w:abstractNumId="9" w15:restartNumberingAfterBreak="0">
    <w:nsid w:val="2C5C7018"/>
    <w:multiLevelType w:val="hybridMultilevel"/>
    <w:tmpl w:val="2BEA1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E054E"/>
    <w:multiLevelType w:val="hybridMultilevel"/>
    <w:tmpl w:val="631A78C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330D3C3B"/>
    <w:multiLevelType w:val="hybridMultilevel"/>
    <w:tmpl w:val="AC1C3C64"/>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12" w15:restartNumberingAfterBreak="0">
    <w:nsid w:val="36DD75EA"/>
    <w:multiLevelType w:val="hybridMultilevel"/>
    <w:tmpl w:val="9056B620"/>
    <w:lvl w:ilvl="0" w:tplc="F474CF9E">
      <w:start w:val="1"/>
      <w:numFmt w:val="decimal"/>
      <w:lvlText w:val="%1."/>
      <w:lvlJc w:val="left"/>
      <w:pPr>
        <w:tabs>
          <w:tab w:val="num" w:pos="1080"/>
        </w:tabs>
        <w:ind w:left="1080" w:hanging="360"/>
      </w:pPr>
      <w:rPr>
        <w:rFonts w:cs="Times New Roman"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3" w15:restartNumberingAfterBreak="0">
    <w:nsid w:val="371B4E34"/>
    <w:multiLevelType w:val="multilevel"/>
    <w:tmpl w:val="C5B2EF8A"/>
    <w:lvl w:ilvl="0">
      <w:start w:val="6"/>
      <w:numFmt w:val="decimal"/>
      <w:lvlText w:val="%1"/>
      <w:lvlJc w:val="left"/>
      <w:pPr>
        <w:ind w:left="360" w:hanging="360"/>
      </w:pPr>
      <w:rPr>
        <w:rFonts w:hint="default"/>
      </w:rPr>
    </w:lvl>
    <w:lvl w:ilvl="1">
      <w:start w:val="1"/>
      <w:numFmt w:val="decimal"/>
      <w:lvlText w:val="%1.%2"/>
      <w:lvlJc w:val="left"/>
      <w:pPr>
        <w:ind w:left="1702" w:hanging="360"/>
      </w:pPr>
      <w:rPr>
        <w:rFonts w:hint="default"/>
      </w:rPr>
    </w:lvl>
    <w:lvl w:ilvl="2">
      <w:start w:val="1"/>
      <w:numFmt w:val="decimal"/>
      <w:lvlText w:val="%1.%2.%3"/>
      <w:lvlJc w:val="left"/>
      <w:pPr>
        <w:ind w:left="3404" w:hanging="720"/>
      </w:pPr>
      <w:rPr>
        <w:rFonts w:hint="default"/>
      </w:rPr>
    </w:lvl>
    <w:lvl w:ilvl="3">
      <w:start w:val="1"/>
      <w:numFmt w:val="decimal"/>
      <w:lvlText w:val="%1.%2.%3.%4"/>
      <w:lvlJc w:val="left"/>
      <w:pPr>
        <w:ind w:left="4746" w:hanging="720"/>
      </w:pPr>
      <w:rPr>
        <w:rFonts w:hint="default"/>
      </w:rPr>
    </w:lvl>
    <w:lvl w:ilvl="4">
      <w:start w:val="1"/>
      <w:numFmt w:val="decimal"/>
      <w:lvlText w:val="%1.%2.%3.%4.%5"/>
      <w:lvlJc w:val="left"/>
      <w:pPr>
        <w:ind w:left="6448" w:hanging="1080"/>
      </w:pPr>
      <w:rPr>
        <w:rFonts w:hint="default"/>
      </w:rPr>
    </w:lvl>
    <w:lvl w:ilvl="5">
      <w:start w:val="1"/>
      <w:numFmt w:val="decimal"/>
      <w:lvlText w:val="%1.%2.%3.%4.%5.%6"/>
      <w:lvlJc w:val="left"/>
      <w:pPr>
        <w:ind w:left="7790" w:hanging="1080"/>
      </w:pPr>
      <w:rPr>
        <w:rFonts w:hint="default"/>
      </w:rPr>
    </w:lvl>
    <w:lvl w:ilvl="6">
      <w:start w:val="1"/>
      <w:numFmt w:val="decimal"/>
      <w:lvlText w:val="%1.%2.%3.%4.%5.%6.%7"/>
      <w:lvlJc w:val="left"/>
      <w:pPr>
        <w:ind w:left="9492" w:hanging="1440"/>
      </w:pPr>
      <w:rPr>
        <w:rFonts w:hint="default"/>
      </w:rPr>
    </w:lvl>
    <w:lvl w:ilvl="7">
      <w:start w:val="1"/>
      <w:numFmt w:val="decimal"/>
      <w:lvlText w:val="%1.%2.%3.%4.%5.%6.%7.%8"/>
      <w:lvlJc w:val="left"/>
      <w:pPr>
        <w:ind w:left="10834" w:hanging="1440"/>
      </w:pPr>
      <w:rPr>
        <w:rFonts w:hint="default"/>
      </w:rPr>
    </w:lvl>
    <w:lvl w:ilvl="8">
      <w:start w:val="1"/>
      <w:numFmt w:val="decimal"/>
      <w:lvlText w:val="%1.%2.%3.%4.%5.%6.%7.%8.%9"/>
      <w:lvlJc w:val="left"/>
      <w:pPr>
        <w:ind w:left="12536" w:hanging="1800"/>
      </w:pPr>
      <w:rPr>
        <w:rFonts w:hint="default"/>
      </w:rPr>
    </w:lvl>
  </w:abstractNum>
  <w:abstractNum w:abstractNumId="14" w15:restartNumberingAfterBreak="0">
    <w:nsid w:val="4B8A4333"/>
    <w:multiLevelType w:val="hybridMultilevel"/>
    <w:tmpl w:val="613CC3F8"/>
    <w:lvl w:ilvl="0" w:tplc="FFFFFFFF">
      <w:start w:val="1"/>
      <w:numFmt w:val="decimal"/>
      <w:lvlText w:val="4.%1."/>
      <w:lvlJc w:val="left"/>
      <w:pPr>
        <w:ind w:left="1472" w:hanging="360"/>
      </w:pPr>
      <w:rPr>
        <w:rFonts w:hint="default"/>
        <w:b w:val="0"/>
        <w:i w:val="0"/>
        <w:color w:val="auto"/>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5" w15:restartNumberingAfterBreak="0">
    <w:nsid w:val="4E1E0FC4"/>
    <w:multiLevelType w:val="hybridMultilevel"/>
    <w:tmpl w:val="613CC3F8"/>
    <w:lvl w:ilvl="0" w:tplc="FFFFFFFF">
      <w:start w:val="1"/>
      <w:numFmt w:val="decimal"/>
      <w:lvlText w:val="4.%1."/>
      <w:lvlJc w:val="left"/>
      <w:pPr>
        <w:ind w:left="1472" w:hanging="360"/>
      </w:pPr>
      <w:rPr>
        <w:rFonts w:hint="default"/>
        <w:b w:val="0"/>
        <w:i w:val="0"/>
        <w:color w:val="auto"/>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6" w15:restartNumberingAfterBreak="0">
    <w:nsid w:val="50896B93"/>
    <w:multiLevelType w:val="multilevel"/>
    <w:tmpl w:val="33FE24F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0EB17D7"/>
    <w:multiLevelType w:val="hybridMultilevel"/>
    <w:tmpl w:val="A0E2A4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59466F5"/>
    <w:multiLevelType w:val="hybridMultilevel"/>
    <w:tmpl w:val="21E0E8D4"/>
    <w:lvl w:ilvl="0" w:tplc="04270001">
      <w:start w:val="1"/>
      <w:numFmt w:val="bullet"/>
      <w:lvlText w:val=""/>
      <w:lvlJc w:val="left"/>
      <w:pPr>
        <w:ind w:left="720" w:hanging="360"/>
      </w:pPr>
      <w:rPr>
        <w:rFonts w:ascii="Symbol" w:hAnsi="Symbol" w:hint="default"/>
        <w:b w:val="0"/>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7CA2536"/>
    <w:multiLevelType w:val="hybridMultilevel"/>
    <w:tmpl w:val="64CA2A0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5CDB094B"/>
    <w:multiLevelType w:val="hybridMultilevel"/>
    <w:tmpl w:val="48D21630"/>
    <w:lvl w:ilvl="0" w:tplc="FFFFFFFF">
      <w:start w:val="1"/>
      <w:numFmt w:val="decimal"/>
      <w:lvlText w:val="2.%1."/>
      <w:lvlJc w:val="left"/>
      <w:pPr>
        <w:ind w:left="1211" w:hanging="360"/>
      </w:pPr>
      <w:rPr>
        <w:rFonts w:hint="default"/>
        <w:b w:val="0"/>
        <w:i w:val="0"/>
        <w:color w:val="auto"/>
      </w:rPr>
    </w:lvl>
    <w:lvl w:ilvl="1" w:tplc="FFFFFFFF">
      <w:start w:val="1"/>
      <w:numFmt w:val="bullet"/>
      <w:lvlText w:val="o"/>
      <w:lvlJc w:val="left"/>
      <w:pPr>
        <w:ind w:left="2160" w:hanging="360"/>
      </w:pPr>
      <w:rPr>
        <w:rFonts w:ascii="Courier New" w:hAnsi="Courier New" w:cs="Courier New" w:hint="default"/>
      </w:rPr>
    </w:lvl>
    <w:lvl w:ilvl="2" w:tplc="04270001">
      <w:start w:val="1"/>
      <w:numFmt w:val="bullet"/>
      <w:lvlText w:val=""/>
      <w:lvlJc w:val="left"/>
      <w:pPr>
        <w:ind w:left="2880" w:hanging="360"/>
      </w:pPr>
      <w:rPr>
        <w:rFonts w:ascii="Symbol" w:hAnsi="Symbol"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1" w15:restartNumberingAfterBreak="0">
    <w:nsid w:val="60F8478F"/>
    <w:multiLevelType w:val="hybridMultilevel"/>
    <w:tmpl w:val="613CC3F8"/>
    <w:lvl w:ilvl="0" w:tplc="FFFFFFFF">
      <w:start w:val="1"/>
      <w:numFmt w:val="decimal"/>
      <w:lvlText w:val="4.%1."/>
      <w:lvlJc w:val="left"/>
      <w:pPr>
        <w:ind w:left="1472" w:hanging="360"/>
      </w:pPr>
      <w:rPr>
        <w:rFonts w:hint="default"/>
        <w:b w:val="0"/>
        <w:i w:val="0"/>
        <w:color w:val="auto"/>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22" w15:restartNumberingAfterBreak="0">
    <w:nsid w:val="619B4C1F"/>
    <w:multiLevelType w:val="hybridMultilevel"/>
    <w:tmpl w:val="613CC3F8"/>
    <w:lvl w:ilvl="0" w:tplc="FFFFFFFF">
      <w:start w:val="1"/>
      <w:numFmt w:val="decimal"/>
      <w:lvlText w:val="4.%1."/>
      <w:lvlJc w:val="left"/>
      <w:pPr>
        <w:ind w:left="1472" w:hanging="360"/>
      </w:pPr>
      <w:rPr>
        <w:rFonts w:hint="default"/>
        <w:b w:val="0"/>
        <w:i w:val="0"/>
        <w:color w:val="auto"/>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23" w15:restartNumberingAfterBreak="0">
    <w:nsid w:val="67364A34"/>
    <w:multiLevelType w:val="multilevel"/>
    <w:tmpl w:val="74963F84"/>
    <w:lvl w:ilvl="0">
      <w:start w:val="1"/>
      <w:numFmt w:val="decimal"/>
      <w:lvlText w:val="%1."/>
      <w:lvlJc w:val="left"/>
      <w:pPr>
        <w:ind w:left="720" w:hanging="360"/>
      </w:pPr>
      <w:rPr>
        <w:rFonts w:hint="default"/>
      </w:rPr>
    </w:lvl>
    <w:lvl w:ilvl="1">
      <w:start w:val="1"/>
      <w:numFmt w:val="decimal"/>
      <w:isLgl/>
      <w:lvlText w:val="%1.%2"/>
      <w:lvlJc w:val="left"/>
      <w:pPr>
        <w:ind w:left="720" w:hanging="363"/>
      </w:pPr>
      <w:rPr>
        <w:rFonts w:hint="default"/>
        <w:b w:val="0"/>
        <w:bCs/>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4" w15:restartNumberingAfterBreak="0">
    <w:nsid w:val="69053B1C"/>
    <w:multiLevelType w:val="multilevel"/>
    <w:tmpl w:val="76901494"/>
    <w:lvl w:ilvl="0">
      <w:start w:val="1"/>
      <w:numFmt w:val="decimal"/>
      <w:lvlText w:val="%1."/>
      <w:lvlJc w:val="left"/>
      <w:pPr>
        <w:ind w:left="720" w:hanging="360"/>
      </w:pPr>
    </w:lvl>
    <w:lvl w:ilvl="1">
      <w:start w:val="2"/>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5" w15:restartNumberingAfterBreak="0">
    <w:nsid w:val="6AB60A48"/>
    <w:multiLevelType w:val="hybridMultilevel"/>
    <w:tmpl w:val="4816E7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D367607"/>
    <w:multiLevelType w:val="multilevel"/>
    <w:tmpl w:val="66AE8800"/>
    <w:lvl w:ilvl="0">
      <w:start w:val="1"/>
      <w:numFmt w:val="decimal"/>
      <w:pStyle w:val="Antrat1"/>
      <w:lvlText w:val="%1"/>
      <w:lvlJc w:val="left"/>
      <w:pPr>
        <w:tabs>
          <w:tab w:val="num" w:pos="851"/>
        </w:tabs>
        <w:ind w:left="851" w:hanging="851"/>
      </w:pPr>
      <w:rPr>
        <w:rFonts w:ascii="Arial" w:hAnsi="Arial" w:hint="default"/>
        <w:b/>
        <w:color w:val="auto"/>
        <w:sz w:val="32"/>
        <w:u w:val="none"/>
      </w:rPr>
    </w:lvl>
    <w:lvl w:ilvl="1">
      <w:start w:val="1"/>
      <w:numFmt w:val="decimal"/>
      <w:pStyle w:val="Antrat2"/>
      <w:lvlText w:val="%1.%2"/>
      <w:lvlJc w:val="left"/>
      <w:pPr>
        <w:tabs>
          <w:tab w:val="num" w:pos="851"/>
        </w:tabs>
        <w:ind w:left="851" w:hanging="851"/>
      </w:pPr>
      <w:rPr>
        <w:rFonts w:ascii="Arial" w:hAnsi="Arial" w:hint="default"/>
        <w:b/>
        <w:sz w:val="27"/>
      </w:rPr>
    </w:lvl>
    <w:lvl w:ilvl="2">
      <w:start w:val="1"/>
      <w:numFmt w:val="decimal"/>
      <w:pStyle w:val="Antrat3"/>
      <w:lvlText w:val="%1.%2.%3"/>
      <w:lvlJc w:val="left"/>
      <w:pPr>
        <w:tabs>
          <w:tab w:val="num" w:pos="851"/>
        </w:tabs>
        <w:ind w:left="851" w:hanging="851"/>
      </w:pPr>
      <w:rPr>
        <w:rFonts w:ascii="Arial" w:hAnsi="Arial" w:hint="default"/>
        <w:b/>
        <w:color w:val="auto"/>
        <w:sz w:val="23"/>
      </w:rPr>
    </w:lvl>
    <w:lvl w:ilvl="3">
      <w:start w:val="1"/>
      <w:numFmt w:val="decimal"/>
      <w:lvlText w:val="%1.%2.%3.%4"/>
      <w:lvlJc w:val="left"/>
      <w:pPr>
        <w:tabs>
          <w:tab w:val="num" w:pos="1276"/>
        </w:tabs>
        <w:ind w:left="1276" w:hanging="1276"/>
      </w:pPr>
      <w:rPr>
        <w:rFonts w:ascii="Arial" w:hAnsi="Arial" w:hint="default"/>
        <w:b/>
        <w:sz w:val="20"/>
      </w:rPr>
    </w:lvl>
    <w:lvl w:ilvl="4">
      <w:start w:val="1"/>
      <w:numFmt w:val="decimal"/>
      <w:lvlText w:val="%1.%2.%3.%4.%5"/>
      <w:lvlJc w:val="left"/>
      <w:pPr>
        <w:tabs>
          <w:tab w:val="num" w:pos="1276"/>
        </w:tabs>
        <w:ind w:left="1276" w:hanging="1276"/>
      </w:pPr>
      <w:rPr>
        <w:rFonts w:ascii="Arial" w:hAnsi="Arial" w:hint="default"/>
        <w:b/>
        <w:sz w:val="20"/>
      </w:rPr>
    </w:lvl>
    <w:lvl w:ilvl="5">
      <w:start w:val="1"/>
      <w:numFmt w:val="lowerRoman"/>
      <w:lvlText w:val="(%6)"/>
      <w:lvlJc w:val="left"/>
      <w:pPr>
        <w:tabs>
          <w:tab w:val="num" w:pos="851"/>
        </w:tabs>
        <w:ind w:left="851" w:hanging="851"/>
      </w:pPr>
      <w:rPr>
        <w:rFonts w:hint="default"/>
      </w:rPr>
    </w:lvl>
    <w:lvl w:ilvl="6">
      <w:start w:val="1"/>
      <w:numFmt w:val="none"/>
      <w:lvlRestart w:val="0"/>
      <w:suff w:val="nothing"/>
      <w:lvlText w:val=""/>
      <w:lvlJc w:val="left"/>
      <w:pPr>
        <w:ind w:left="0" w:firstLine="0"/>
      </w:pPr>
      <w:rPr>
        <w:rFonts w:ascii="Arial" w:hAnsi="Arial" w:hint="default"/>
        <w:b/>
        <w:sz w:val="32"/>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27" w15:restartNumberingAfterBreak="0">
    <w:nsid w:val="6EC96CA1"/>
    <w:multiLevelType w:val="hybridMultilevel"/>
    <w:tmpl w:val="613CC3F8"/>
    <w:lvl w:ilvl="0" w:tplc="FFFFFFFF">
      <w:start w:val="1"/>
      <w:numFmt w:val="decimal"/>
      <w:lvlText w:val="4.%1."/>
      <w:lvlJc w:val="left"/>
      <w:pPr>
        <w:ind w:left="1494" w:hanging="360"/>
      </w:pPr>
      <w:rPr>
        <w:rFonts w:hint="default"/>
        <w:b w:val="0"/>
        <w:i w:val="0"/>
        <w:color w:val="auto"/>
      </w:rPr>
    </w:lvl>
    <w:lvl w:ilvl="1" w:tplc="FFFFFFFF" w:tentative="1">
      <w:start w:val="1"/>
      <w:numFmt w:val="lowerLetter"/>
      <w:lvlText w:val="%2."/>
      <w:lvlJc w:val="left"/>
      <w:pPr>
        <w:ind w:left="1882" w:hanging="360"/>
      </w:pPr>
    </w:lvl>
    <w:lvl w:ilvl="2" w:tplc="FFFFFFFF" w:tentative="1">
      <w:start w:val="1"/>
      <w:numFmt w:val="lowerRoman"/>
      <w:lvlText w:val="%3."/>
      <w:lvlJc w:val="right"/>
      <w:pPr>
        <w:ind w:left="2602" w:hanging="180"/>
      </w:pPr>
    </w:lvl>
    <w:lvl w:ilvl="3" w:tplc="FFFFFFFF" w:tentative="1">
      <w:start w:val="1"/>
      <w:numFmt w:val="decimal"/>
      <w:lvlText w:val="%4."/>
      <w:lvlJc w:val="left"/>
      <w:pPr>
        <w:ind w:left="3322" w:hanging="360"/>
      </w:pPr>
    </w:lvl>
    <w:lvl w:ilvl="4" w:tplc="FFFFFFFF" w:tentative="1">
      <w:start w:val="1"/>
      <w:numFmt w:val="lowerLetter"/>
      <w:lvlText w:val="%5."/>
      <w:lvlJc w:val="left"/>
      <w:pPr>
        <w:ind w:left="4042" w:hanging="360"/>
      </w:pPr>
    </w:lvl>
    <w:lvl w:ilvl="5" w:tplc="FFFFFFFF" w:tentative="1">
      <w:start w:val="1"/>
      <w:numFmt w:val="lowerRoman"/>
      <w:lvlText w:val="%6."/>
      <w:lvlJc w:val="right"/>
      <w:pPr>
        <w:ind w:left="4762" w:hanging="180"/>
      </w:pPr>
    </w:lvl>
    <w:lvl w:ilvl="6" w:tplc="FFFFFFFF" w:tentative="1">
      <w:start w:val="1"/>
      <w:numFmt w:val="decimal"/>
      <w:lvlText w:val="%7."/>
      <w:lvlJc w:val="left"/>
      <w:pPr>
        <w:ind w:left="5482" w:hanging="360"/>
      </w:pPr>
    </w:lvl>
    <w:lvl w:ilvl="7" w:tplc="FFFFFFFF" w:tentative="1">
      <w:start w:val="1"/>
      <w:numFmt w:val="lowerLetter"/>
      <w:lvlText w:val="%8."/>
      <w:lvlJc w:val="left"/>
      <w:pPr>
        <w:ind w:left="6202" w:hanging="360"/>
      </w:pPr>
    </w:lvl>
    <w:lvl w:ilvl="8" w:tplc="FFFFFFFF" w:tentative="1">
      <w:start w:val="1"/>
      <w:numFmt w:val="lowerRoman"/>
      <w:lvlText w:val="%9."/>
      <w:lvlJc w:val="right"/>
      <w:pPr>
        <w:ind w:left="6922" w:hanging="180"/>
      </w:pPr>
    </w:lvl>
  </w:abstractNum>
  <w:abstractNum w:abstractNumId="28" w15:restartNumberingAfterBreak="0">
    <w:nsid w:val="706409C0"/>
    <w:multiLevelType w:val="hybridMultilevel"/>
    <w:tmpl w:val="792AB5CC"/>
    <w:lvl w:ilvl="0" w:tplc="1EE6C538">
      <w:start w:val="1"/>
      <w:numFmt w:val="decimal"/>
      <w:lvlText w:val="2.%1."/>
      <w:lvlJc w:val="left"/>
      <w:pPr>
        <w:ind w:left="1931" w:hanging="360"/>
      </w:pPr>
      <w:rPr>
        <w:rFonts w:hint="default"/>
        <w:b w:val="0"/>
        <w:i w:val="0"/>
        <w:color w:val="auto"/>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9" w15:restartNumberingAfterBreak="0">
    <w:nsid w:val="71994F5D"/>
    <w:multiLevelType w:val="hybridMultilevel"/>
    <w:tmpl w:val="BF0E3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BE4CB6"/>
    <w:multiLevelType w:val="hybridMultilevel"/>
    <w:tmpl w:val="C50E2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9D4E0D"/>
    <w:multiLevelType w:val="hybridMultilevel"/>
    <w:tmpl w:val="E9A604DA"/>
    <w:lvl w:ilvl="0" w:tplc="9C363D00">
      <w:start w:val="1"/>
      <w:numFmt w:val="decimal"/>
      <w:lvlText w:val="8.%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CD189E"/>
    <w:multiLevelType w:val="hybridMultilevel"/>
    <w:tmpl w:val="613CC3F8"/>
    <w:lvl w:ilvl="0" w:tplc="FFFFFFFF">
      <w:start w:val="1"/>
      <w:numFmt w:val="decimal"/>
      <w:lvlText w:val="4.%1."/>
      <w:lvlJc w:val="left"/>
      <w:pPr>
        <w:ind w:left="1472" w:hanging="360"/>
      </w:pPr>
      <w:rPr>
        <w:rFonts w:hint="default"/>
        <w:b w:val="0"/>
        <w:i w:val="0"/>
        <w:color w:val="auto"/>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num w:numId="1">
    <w:abstractNumId w:val="11"/>
  </w:num>
  <w:num w:numId="2">
    <w:abstractNumId w:val="10"/>
  </w:num>
  <w:num w:numId="3">
    <w:abstractNumId w:val="1"/>
  </w:num>
  <w:num w:numId="4">
    <w:abstractNumId w:val="19"/>
  </w:num>
  <w:num w:numId="5">
    <w:abstractNumId w:val="24"/>
  </w:num>
  <w:num w:numId="6">
    <w:abstractNumId w:val="6"/>
  </w:num>
  <w:num w:numId="7">
    <w:abstractNumId w:val="0"/>
  </w:num>
  <w:num w:numId="8">
    <w:abstractNumId w:val="17"/>
  </w:num>
  <w:num w:numId="9">
    <w:abstractNumId w:val="7"/>
  </w:num>
  <w:num w:numId="10">
    <w:abstractNumId w:val="9"/>
  </w:num>
  <w:num w:numId="11">
    <w:abstractNumId w:val="23"/>
  </w:num>
  <w:num w:numId="12">
    <w:abstractNumId w:val="28"/>
  </w:num>
  <w:num w:numId="13">
    <w:abstractNumId w:val="8"/>
  </w:num>
  <w:num w:numId="14">
    <w:abstractNumId w:val="2"/>
  </w:num>
  <w:num w:numId="15">
    <w:abstractNumId w:val="3"/>
  </w:num>
  <w:num w:numId="16">
    <w:abstractNumId w:val="32"/>
  </w:num>
  <w:num w:numId="17">
    <w:abstractNumId w:val="27"/>
  </w:num>
  <w:num w:numId="18">
    <w:abstractNumId w:val="14"/>
  </w:num>
  <w:num w:numId="19">
    <w:abstractNumId w:val="12"/>
  </w:num>
  <w:num w:numId="20">
    <w:abstractNumId w:val="16"/>
  </w:num>
  <w:num w:numId="21">
    <w:abstractNumId w:val="15"/>
  </w:num>
  <w:num w:numId="22">
    <w:abstractNumId w:val="21"/>
  </w:num>
  <w:num w:numId="23">
    <w:abstractNumId w:val="22"/>
  </w:num>
  <w:num w:numId="24">
    <w:abstractNumId w:val="26"/>
  </w:num>
  <w:num w:numId="25">
    <w:abstractNumId w:val="4"/>
  </w:num>
  <w:num w:numId="26">
    <w:abstractNumId w:val="31"/>
  </w:num>
  <w:num w:numId="27">
    <w:abstractNumId w:val="25"/>
  </w:num>
  <w:num w:numId="28">
    <w:abstractNumId w:val="29"/>
  </w:num>
  <w:num w:numId="29">
    <w:abstractNumId w:val="30"/>
  </w:num>
  <w:num w:numId="30">
    <w:abstractNumId w:val="13"/>
  </w:num>
  <w:num w:numId="31">
    <w:abstractNumId w:val="18"/>
  </w:num>
  <w:num w:numId="32">
    <w:abstractNumId w:val="20"/>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AD5"/>
    <w:rsid w:val="00013434"/>
    <w:rsid w:val="00016645"/>
    <w:rsid w:val="00016BEC"/>
    <w:rsid w:val="000222B2"/>
    <w:rsid w:val="00034027"/>
    <w:rsid w:val="00042E71"/>
    <w:rsid w:val="00066DEB"/>
    <w:rsid w:val="000B39C7"/>
    <w:rsid w:val="000C7720"/>
    <w:rsid w:val="000D0043"/>
    <w:rsid w:val="000E4DF6"/>
    <w:rsid w:val="000F054E"/>
    <w:rsid w:val="00115395"/>
    <w:rsid w:val="00116054"/>
    <w:rsid w:val="00117CA4"/>
    <w:rsid w:val="00135C7E"/>
    <w:rsid w:val="00164660"/>
    <w:rsid w:val="00166DFD"/>
    <w:rsid w:val="001831C3"/>
    <w:rsid w:val="001833FF"/>
    <w:rsid w:val="00192174"/>
    <w:rsid w:val="001B125C"/>
    <w:rsid w:val="001B65FE"/>
    <w:rsid w:val="001C3C7F"/>
    <w:rsid w:val="001D5E35"/>
    <w:rsid w:val="001D6183"/>
    <w:rsid w:val="001E1086"/>
    <w:rsid w:val="001F123B"/>
    <w:rsid w:val="001F48BB"/>
    <w:rsid w:val="00207597"/>
    <w:rsid w:val="00207C72"/>
    <w:rsid w:val="00227222"/>
    <w:rsid w:val="002277BC"/>
    <w:rsid w:val="00230EB8"/>
    <w:rsid w:val="002543E9"/>
    <w:rsid w:val="002547F1"/>
    <w:rsid w:val="00255258"/>
    <w:rsid w:val="00257402"/>
    <w:rsid w:val="00263B22"/>
    <w:rsid w:val="00285797"/>
    <w:rsid w:val="002A5F1C"/>
    <w:rsid w:val="002A7054"/>
    <w:rsid w:val="002B20A6"/>
    <w:rsid w:val="002B2185"/>
    <w:rsid w:val="002C2466"/>
    <w:rsid w:val="002C4DCC"/>
    <w:rsid w:val="002D5AED"/>
    <w:rsid w:val="002F14A4"/>
    <w:rsid w:val="003113DE"/>
    <w:rsid w:val="00317A62"/>
    <w:rsid w:val="003301F5"/>
    <w:rsid w:val="0033114C"/>
    <w:rsid w:val="003321FB"/>
    <w:rsid w:val="00332852"/>
    <w:rsid w:val="003344B7"/>
    <w:rsid w:val="003426B6"/>
    <w:rsid w:val="00361CE1"/>
    <w:rsid w:val="00361ECD"/>
    <w:rsid w:val="0036582E"/>
    <w:rsid w:val="0037105D"/>
    <w:rsid w:val="00373086"/>
    <w:rsid w:val="003868E1"/>
    <w:rsid w:val="003B478F"/>
    <w:rsid w:val="003D50C1"/>
    <w:rsid w:val="003E7191"/>
    <w:rsid w:val="00415BDA"/>
    <w:rsid w:val="00424DF0"/>
    <w:rsid w:val="00426866"/>
    <w:rsid w:val="00441391"/>
    <w:rsid w:val="0044328D"/>
    <w:rsid w:val="00462A53"/>
    <w:rsid w:val="00470620"/>
    <w:rsid w:val="004751AF"/>
    <w:rsid w:val="00484D50"/>
    <w:rsid w:val="00493BDC"/>
    <w:rsid w:val="00494D06"/>
    <w:rsid w:val="004A0CF3"/>
    <w:rsid w:val="004A151F"/>
    <w:rsid w:val="004A2F40"/>
    <w:rsid w:val="004A530C"/>
    <w:rsid w:val="004C6AAC"/>
    <w:rsid w:val="004D3125"/>
    <w:rsid w:val="004D556C"/>
    <w:rsid w:val="004E0C23"/>
    <w:rsid w:val="004F5DE8"/>
    <w:rsid w:val="00524612"/>
    <w:rsid w:val="005449AA"/>
    <w:rsid w:val="0054689F"/>
    <w:rsid w:val="0055248B"/>
    <w:rsid w:val="005721BD"/>
    <w:rsid w:val="0059629C"/>
    <w:rsid w:val="005B018E"/>
    <w:rsid w:val="005C120B"/>
    <w:rsid w:val="005C30E2"/>
    <w:rsid w:val="005C50CB"/>
    <w:rsid w:val="005C5AD5"/>
    <w:rsid w:val="005D2A24"/>
    <w:rsid w:val="005D309A"/>
    <w:rsid w:val="005D382F"/>
    <w:rsid w:val="005E0CE5"/>
    <w:rsid w:val="005E2289"/>
    <w:rsid w:val="005E2986"/>
    <w:rsid w:val="005E6B9C"/>
    <w:rsid w:val="006040A8"/>
    <w:rsid w:val="006142F5"/>
    <w:rsid w:val="00615668"/>
    <w:rsid w:val="006324A0"/>
    <w:rsid w:val="00637F1E"/>
    <w:rsid w:val="0064771E"/>
    <w:rsid w:val="006501CF"/>
    <w:rsid w:val="0065117A"/>
    <w:rsid w:val="006761A8"/>
    <w:rsid w:val="00681E59"/>
    <w:rsid w:val="006832F1"/>
    <w:rsid w:val="00690A19"/>
    <w:rsid w:val="00693768"/>
    <w:rsid w:val="006A081A"/>
    <w:rsid w:val="006A72C4"/>
    <w:rsid w:val="006A7F9E"/>
    <w:rsid w:val="006C700E"/>
    <w:rsid w:val="006D785C"/>
    <w:rsid w:val="006E048B"/>
    <w:rsid w:val="006E4B3E"/>
    <w:rsid w:val="006F43EC"/>
    <w:rsid w:val="00705C5E"/>
    <w:rsid w:val="00715676"/>
    <w:rsid w:val="00725AF2"/>
    <w:rsid w:val="00734869"/>
    <w:rsid w:val="007363A5"/>
    <w:rsid w:val="00737098"/>
    <w:rsid w:val="00743CC6"/>
    <w:rsid w:val="007471F0"/>
    <w:rsid w:val="00766FA2"/>
    <w:rsid w:val="00771C93"/>
    <w:rsid w:val="007734BB"/>
    <w:rsid w:val="007A25FF"/>
    <w:rsid w:val="007A5145"/>
    <w:rsid w:val="007C1D14"/>
    <w:rsid w:val="007C20FD"/>
    <w:rsid w:val="007C228E"/>
    <w:rsid w:val="007D22E8"/>
    <w:rsid w:val="007E4D60"/>
    <w:rsid w:val="007E7EF4"/>
    <w:rsid w:val="007F5436"/>
    <w:rsid w:val="008010C6"/>
    <w:rsid w:val="0080759D"/>
    <w:rsid w:val="00827D69"/>
    <w:rsid w:val="00831E8E"/>
    <w:rsid w:val="00832E55"/>
    <w:rsid w:val="00837575"/>
    <w:rsid w:val="00840342"/>
    <w:rsid w:val="00851A81"/>
    <w:rsid w:val="00860B35"/>
    <w:rsid w:val="00862F64"/>
    <w:rsid w:val="00883722"/>
    <w:rsid w:val="00883F07"/>
    <w:rsid w:val="00887865"/>
    <w:rsid w:val="008A1D93"/>
    <w:rsid w:val="008B5790"/>
    <w:rsid w:val="008C2396"/>
    <w:rsid w:val="008C2484"/>
    <w:rsid w:val="008C388F"/>
    <w:rsid w:val="008D0F6A"/>
    <w:rsid w:val="008D3927"/>
    <w:rsid w:val="008E026D"/>
    <w:rsid w:val="008F0C65"/>
    <w:rsid w:val="009005E1"/>
    <w:rsid w:val="009055C4"/>
    <w:rsid w:val="00912EB4"/>
    <w:rsid w:val="00927F69"/>
    <w:rsid w:val="0093022C"/>
    <w:rsid w:val="009322A0"/>
    <w:rsid w:val="009336A8"/>
    <w:rsid w:val="009407AC"/>
    <w:rsid w:val="00947B5E"/>
    <w:rsid w:val="00960627"/>
    <w:rsid w:val="009678F5"/>
    <w:rsid w:val="009712CD"/>
    <w:rsid w:val="00997A42"/>
    <w:rsid w:val="009A111D"/>
    <w:rsid w:val="009C315E"/>
    <w:rsid w:val="009D675D"/>
    <w:rsid w:val="009D69AB"/>
    <w:rsid w:val="009D7629"/>
    <w:rsid w:val="009E0F02"/>
    <w:rsid w:val="009E5163"/>
    <w:rsid w:val="00A02CAA"/>
    <w:rsid w:val="00A12A39"/>
    <w:rsid w:val="00A229C7"/>
    <w:rsid w:val="00A25A68"/>
    <w:rsid w:val="00A2624E"/>
    <w:rsid w:val="00A56108"/>
    <w:rsid w:val="00A56A34"/>
    <w:rsid w:val="00A61205"/>
    <w:rsid w:val="00A649BA"/>
    <w:rsid w:val="00A67114"/>
    <w:rsid w:val="00A77DEC"/>
    <w:rsid w:val="00A90170"/>
    <w:rsid w:val="00AC448D"/>
    <w:rsid w:val="00AE4784"/>
    <w:rsid w:val="00AE733D"/>
    <w:rsid w:val="00AF468B"/>
    <w:rsid w:val="00B26F15"/>
    <w:rsid w:val="00B35D52"/>
    <w:rsid w:val="00B81A88"/>
    <w:rsid w:val="00B92469"/>
    <w:rsid w:val="00BB0356"/>
    <w:rsid w:val="00BC5BE2"/>
    <w:rsid w:val="00BC5C36"/>
    <w:rsid w:val="00BD7DD5"/>
    <w:rsid w:val="00BF05BF"/>
    <w:rsid w:val="00C0635F"/>
    <w:rsid w:val="00C1796F"/>
    <w:rsid w:val="00C24B2D"/>
    <w:rsid w:val="00C25016"/>
    <w:rsid w:val="00C277EE"/>
    <w:rsid w:val="00C44DF1"/>
    <w:rsid w:val="00C53F30"/>
    <w:rsid w:val="00C72767"/>
    <w:rsid w:val="00C77518"/>
    <w:rsid w:val="00CC313A"/>
    <w:rsid w:val="00CC6B4D"/>
    <w:rsid w:val="00CC7605"/>
    <w:rsid w:val="00CC773D"/>
    <w:rsid w:val="00CD02B6"/>
    <w:rsid w:val="00CD4384"/>
    <w:rsid w:val="00CD708B"/>
    <w:rsid w:val="00CE7357"/>
    <w:rsid w:val="00CF31AD"/>
    <w:rsid w:val="00D2378B"/>
    <w:rsid w:val="00D242AA"/>
    <w:rsid w:val="00D24F07"/>
    <w:rsid w:val="00D41484"/>
    <w:rsid w:val="00D53EC5"/>
    <w:rsid w:val="00D60F6E"/>
    <w:rsid w:val="00D62235"/>
    <w:rsid w:val="00D667D5"/>
    <w:rsid w:val="00D84705"/>
    <w:rsid w:val="00D9312D"/>
    <w:rsid w:val="00D93FEF"/>
    <w:rsid w:val="00D94A85"/>
    <w:rsid w:val="00DA0A91"/>
    <w:rsid w:val="00DA2C79"/>
    <w:rsid w:val="00DD017D"/>
    <w:rsid w:val="00DD491A"/>
    <w:rsid w:val="00DD614B"/>
    <w:rsid w:val="00DD7B32"/>
    <w:rsid w:val="00DE3185"/>
    <w:rsid w:val="00DE5867"/>
    <w:rsid w:val="00E51740"/>
    <w:rsid w:val="00E659D4"/>
    <w:rsid w:val="00E7684A"/>
    <w:rsid w:val="00E82F85"/>
    <w:rsid w:val="00EB0A05"/>
    <w:rsid w:val="00EB1470"/>
    <w:rsid w:val="00EC25BE"/>
    <w:rsid w:val="00EC3551"/>
    <w:rsid w:val="00EC3F3D"/>
    <w:rsid w:val="00ED272E"/>
    <w:rsid w:val="00EF07A8"/>
    <w:rsid w:val="00EF76D1"/>
    <w:rsid w:val="00EF7B16"/>
    <w:rsid w:val="00F068D0"/>
    <w:rsid w:val="00F25834"/>
    <w:rsid w:val="00F42720"/>
    <w:rsid w:val="00F51ECB"/>
    <w:rsid w:val="00F52881"/>
    <w:rsid w:val="00F71A1D"/>
    <w:rsid w:val="00F740A9"/>
    <w:rsid w:val="00F75DF3"/>
    <w:rsid w:val="00F82022"/>
    <w:rsid w:val="00F83721"/>
    <w:rsid w:val="00F861BD"/>
    <w:rsid w:val="00F876D5"/>
    <w:rsid w:val="00FA6548"/>
    <w:rsid w:val="00FB047C"/>
    <w:rsid w:val="00FB51C0"/>
    <w:rsid w:val="00FC185E"/>
    <w:rsid w:val="00FC351E"/>
    <w:rsid w:val="00FC5582"/>
    <w:rsid w:val="00FD6309"/>
    <w:rsid w:val="00FF6F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249770"/>
  <w15:chartTrackingRefBased/>
  <w15:docId w15:val="{4B8602A5-A4A2-4924-BDF6-E75DFCA3B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C5AD5"/>
    <w:rPr>
      <w:sz w:val="24"/>
      <w:szCs w:val="24"/>
      <w:lang w:eastAsia="en-US"/>
    </w:rPr>
  </w:style>
  <w:style w:type="paragraph" w:styleId="Antrat1">
    <w:name w:val="heading 1"/>
    <w:basedOn w:val="prastasis"/>
    <w:next w:val="Pagrindinistekstas"/>
    <w:link w:val="Antrat1Diagrama"/>
    <w:qFormat/>
    <w:rsid w:val="005D382F"/>
    <w:pPr>
      <w:keepNext/>
      <w:keepLines/>
      <w:pageBreakBefore/>
      <w:numPr>
        <w:numId w:val="24"/>
      </w:numPr>
      <w:suppressAutoHyphens/>
      <w:spacing w:before="2680" w:after="130" w:line="320" w:lineRule="exact"/>
      <w:outlineLvl w:val="0"/>
    </w:pPr>
    <w:rPr>
      <w:rFonts w:ascii="Arial" w:hAnsi="Arial" w:cs="Arial"/>
      <w:b/>
      <w:sz w:val="32"/>
      <w:szCs w:val="20"/>
      <w:lang w:eastAsia="da-DK"/>
    </w:rPr>
  </w:style>
  <w:style w:type="paragraph" w:styleId="Antrat2">
    <w:name w:val="heading 2"/>
    <w:basedOn w:val="Antrat1"/>
    <w:next w:val="Pagrindinistekstas"/>
    <w:link w:val="Antrat2Diagrama"/>
    <w:qFormat/>
    <w:rsid w:val="005D382F"/>
    <w:pPr>
      <w:pageBreakBefore w:val="0"/>
      <w:numPr>
        <w:ilvl w:val="1"/>
      </w:numPr>
      <w:spacing w:before="540" w:after="90" w:line="270" w:lineRule="exact"/>
      <w:outlineLvl w:val="1"/>
    </w:pPr>
    <w:rPr>
      <w:sz w:val="27"/>
    </w:rPr>
  </w:style>
  <w:style w:type="paragraph" w:styleId="Antrat3">
    <w:name w:val="heading 3"/>
    <w:aliases w:val="H3"/>
    <w:basedOn w:val="Antrat2"/>
    <w:next w:val="Pagrindinistekstas"/>
    <w:link w:val="Antrat3Diagrama"/>
    <w:qFormat/>
    <w:rsid w:val="005D382F"/>
    <w:pPr>
      <w:numPr>
        <w:ilvl w:val="2"/>
      </w:numPr>
      <w:spacing w:after="60"/>
      <w:outlineLvl w:val="2"/>
    </w:pPr>
    <w:rPr>
      <w:sz w:val="23"/>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637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912EB4"/>
    <w:pPr>
      <w:ind w:left="720"/>
      <w:contextualSpacing/>
    </w:pPr>
  </w:style>
  <w:style w:type="paragraph" w:styleId="Antrats">
    <w:name w:val="header"/>
    <w:basedOn w:val="prastasis"/>
    <w:link w:val="AntratsDiagrama"/>
    <w:uiPriority w:val="99"/>
    <w:unhideWhenUsed/>
    <w:rsid w:val="009D675D"/>
    <w:pPr>
      <w:tabs>
        <w:tab w:val="center" w:pos="4819"/>
        <w:tab w:val="right" w:pos="9638"/>
      </w:tabs>
    </w:pPr>
  </w:style>
  <w:style w:type="character" w:customStyle="1" w:styleId="AntratsDiagrama">
    <w:name w:val="Antraštės Diagrama"/>
    <w:basedOn w:val="Numatytasispastraiposriftas"/>
    <w:link w:val="Antrats"/>
    <w:uiPriority w:val="99"/>
    <w:rsid w:val="009D675D"/>
    <w:rPr>
      <w:sz w:val="24"/>
      <w:szCs w:val="24"/>
      <w:lang w:eastAsia="en-US"/>
    </w:rPr>
  </w:style>
  <w:style w:type="paragraph" w:styleId="Porat">
    <w:name w:val="footer"/>
    <w:basedOn w:val="prastasis"/>
    <w:link w:val="PoratDiagrama"/>
    <w:uiPriority w:val="99"/>
    <w:unhideWhenUsed/>
    <w:rsid w:val="009D675D"/>
    <w:pPr>
      <w:tabs>
        <w:tab w:val="center" w:pos="4819"/>
        <w:tab w:val="right" w:pos="9638"/>
      </w:tabs>
    </w:pPr>
  </w:style>
  <w:style w:type="character" w:customStyle="1" w:styleId="PoratDiagrama">
    <w:name w:val="Poraštė Diagrama"/>
    <w:basedOn w:val="Numatytasispastraiposriftas"/>
    <w:link w:val="Porat"/>
    <w:uiPriority w:val="99"/>
    <w:rsid w:val="009D675D"/>
    <w:rPr>
      <w:sz w:val="24"/>
      <w:szCs w:val="24"/>
      <w:lang w:eastAsia="en-US"/>
    </w:rPr>
  </w:style>
  <w:style w:type="paragraph" w:styleId="Pagrindinistekstas">
    <w:name w:val="Body Text"/>
    <w:basedOn w:val="prastasis"/>
    <w:link w:val="PagrindinistekstasDiagrama"/>
    <w:uiPriority w:val="99"/>
    <w:unhideWhenUsed/>
    <w:rsid w:val="00837575"/>
    <w:pPr>
      <w:spacing w:after="120" w:line="276" w:lineRule="auto"/>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837575"/>
    <w:rPr>
      <w:rFonts w:asciiTheme="minorHAnsi" w:eastAsiaTheme="minorHAnsi" w:hAnsiTheme="minorHAnsi" w:cstheme="minorBidi"/>
      <w:sz w:val="22"/>
      <w:szCs w:val="22"/>
      <w:lang w:eastAsia="en-US"/>
    </w:rPr>
  </w:style>
  <w:style w:type="character" w:customStyle="1" w:styleId="BodyTextChar1Char">
    <w:name w:val="Body Text Char1 Char"/>
    <w:aliases w:val="Body Text Char Char Char"/>
    <w:basedOn w:val="Numatytasispastraiposriftas"/>
    <w:rsid w:val="00361ECD"/>
    <w:rPr>
      <w:noProof w:val="0"/>
      <w:sz w:val="23"/>
      <w:lang w:val="en-GB" w:eastAsia="da-DK" w:bidi="ar-SA"/>
    </w:rPr>
  </w:style>
  <w:style w:type="character" w:styleId="Hipersaitas">
    <w:name w:val="Hyperlink"/>
    <w:basedOn w:val="Numatytasispastraiposriftas"/>
    <w:uiPriority w:val="99"/>
    <w:unhideWhenUsed/>
    <w:rsid w:val="00361ECD"/>
    <w:rPr>
      <w:color w:val="0000FF"/>
      <w:u w:val="single"/>
    </w:rPr>
  </w:style>
  <w:style w:type="character" w:customStyle="1" w:styleId="SraopastraipaDiagrama">
    <w:name w:val="Sąrašo pastraipa Diagrama"/>
    <w:link w:val="Sraopastraipa"/>
    <w:uiPriority w:val="34"/>
    <w:locked/>
    <w:rsid w:val="00361ECD"/>
    <w:rPr>
      <w:sz w:val="24"/>
      <w:szCs w:val="24"/>
      <w:lang w:eastAsia="en-US"/>
    </w:rPr>
  </w:style>
  <w:style w:type="character" w:customStyle="1" w:styleId="Antrat1Diagrama">
    <w:name w:val="Antraštė 1 Diagrama"/>
    <w:basedOn w:val="Numatytasispastraiposriftas"/>
    <w:link w:val="Antrat1"/>
    <w:rsid w:val="005D382F"/>
    <w:rPr>
      <w:rFonts w:ascii="Arial" w:hAnsi="Arial" w:cs="Arial"/>
      <w:b/>
      <w:sz w:val="32"/>
      <w:lang w:eastAsia="da-DK"/>
    </w:rPr>
  </w:style>
  <w:style w:type="character" w:customStyle="1" w:styleId="Antrat2Diagrama">
    <w:name w:val="Antraštė 2 Diagrama"/>
    <w:basedOn w:val="Numatytasispastraiposriftas"/>
    <w:link w:val="Antrat2"/>
    <w:rsid w:val="005D382F"/>
    <w:rPr>
      <w:rFonts w:ascii="Arial" w:hAnsi="Arial" w:cs="Arial"/>
      <w:b/>
      <w:sz w:val="27"/>
      <w:lang w:eastAsia="da-DK"/>
    </w:rPr>
  </w:style>
  <w:style w:type="character" w:customStyle="1" w:styleId="Antrat3Diagrama">
    <w:name w:val="Antraštė 3 Diagrama"/>
    <w:aliases w:val="H3 Diagrama"/>
    <w:basedOn w:val="Numatytasispastraiposriftas"/>
    <w:link w:val="Antrat3"/>
    <w:rsid w:val="005D382F"/>
    <w:rPr>
      <w:rFonts w:ascii="Arial" w:hAnsi="Arial" w:cs="Arial"/>
      <w:b/>
      <w:sz w:val="23"/>
      <w:lang w:eastAsia="da-DK"/>
    </w:rPr>
  </w:style>
  <w:style w:type="paragraph" w:customStyle="1" w:styleId="Kappale1">
    <w:name w:val="Kappale 1"/>
    <w:rsid w:val="005D382F"/>
    <w:pPr>
      <w:spacing w:line="240" w:lineRule="exact"/>
      <w:jc w:val="both"/>
    </w:pPr>
    <w:rPr>
      <w:rFonts w:ascii="elite" w:hAnsi="elite"/>
      <w:lang w:val="fi-FI" w:eastAsia="en-US"/>
    </w:rPr>
  </w:style>
  <w:style w:type="paragraph" w:styleId="Puslapioinaostekstas">
    <w:name w:val="footnote text"/>
    <w:basedOn w:val="prastasis"/>
    <w:link w:val="PuslapioinaostekstasDiagrama"/>
    <w:uiPriority w:val="99"/>
    <w:semiHidden/>
    <w:unhideWhenUsed/>
    <w:rsid w:val="009A111D"/>
    <w:rPr>
      <w:sz w:val="20"/>
      <w:szCs w:val="20"/>
    </w:rPr>
  </w:style>
  <w:style w:type="character" w:customStyle="1" w:styleId="PuslapioinaostekstasDiagrama">
    <w:name w:val="Puslapio išnašos tekstas Diagrama"/>
    <w:basedOn w:val="Numatytasispastraiposriftas"/>
    <w:link w:val="Puslapioinaostekstas"/>
    <w:uiPriority w:val="99"/>
    <w:semiHidden/>
    <w:rsid w:val="009A111D"/>
    <w:rPr>
      <w:lang w:eastAsia="en-US"/>
    </w:rPr>
  </w:style>
  <w:style w:type="character" w:styleId="Puslapioinaosnuoroda">
    <w:name w:val="footnote reference"/>
    <w:basedOn w:val="Numatytasispastraiposriftas"/>
    <w:uiPriority w:val="99"/>
    <w:semiHidden/>
    <w:unhideWhenUsed/>
    <w:rsid w:val="009A11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ei.lrv.lt/lt/teisine-informacija/teises-aktai/elektros-energetikos-sektoriu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0EFED-D7B6-4808-B506-E2B452FC2F6F}">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7A00BFF6-D9CD-4191-9792-BD64A3DEC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6971B8-0D47-4A49-B36D-6647DAC95B26}">
  <ds:schemaRefs>
    <ds:schemaRef ds:uri="http://schemas.microsoft.com/sharepoint/v3/contenttype/forms"/>
  </ds:schemaRefs>
</ds:datastoreItem>
</file>

<file path=customXml/itemProps4.xml><?xml version="1.0" encoding="utf-8"?>
<ds:datastoreItem xmlns:ds="http://schemas.openxmlformats.org/officeDocument/2006/customXml" ds:itemID="{E3CB5E4B-3A99-4ECD-9273-E9CD50E2B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12</Pages>
  <Words>14392</Words>
  <Characters>8205</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Aktuali redakcija</dc:title>
  <dc:subject/>
  <dc:creator>Vidas Darbutas</dc:creator>
  <cp:keywords/>
  <dc:description/>
  <cp:lastModifiedBy>Giedrė Žilionienė</cp:lastModifiedBy>
  <cp:revision>20</cp:revision>
  <dcterms:created xsi:type="dcterms:W3CDTF">2025-07-07T18:14:00Z</dcterms:created>
  <dcterms:modified xsi:type="dcterms:W3CDTF">2025-08-28T06:10:00Z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